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3BB1057B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458F060B" w14:textId="77777777" w:rsidR="007E3D96" w:rsidRDefault="007E3D9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77777777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39DB25B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52B2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05948BAE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</w:t>
      </w:r>
      <w:r w:rsidR="00EF467D">
        <w:rPr>
          <w:b/>
          <w:bCs/>
          <w:lang w:val="en-GB"/>
        </w:rPr>
        <w:t>Thursday</w:t>
      </w:r>
      <w:r>
        <w:rPr>
          <w:b/>
          <w:bCs/>
          <w:lang w:val="en-GB"/>
        </w:rPr>
        <w:t xml:space="preserve"> </w:t>
      </w:r>
      <w:r w:rsidR="00152B2A">
        <w:rPr>
          <w:b/>
          <w:bCs/>
          <w:lang w:val="en-GB"/>
        </w:rPr>
        <w:t>2</w:t>
      </w:r>
      <w:r w:rsidR="00EF467D">
        <w:rPr>
          <w:b/>
          <w:bCs/>
          <w:lang w:val="en-GB"/>
        </w:rPr>
        <w:t>9</w:t>
      </w:r>
      <w:r w:rsidR="00E91127" w:rsidRPr="00E91127">
        <w:rPr>
          <w:b/>
          <w:bCs/>
          <w:vertAlign w:val="superscript"/>
          <w:lang w:val="en-GB"/>
        </w:rPr>
        <w:t>th</w:t>
      </w:r>
      <w:r w:rsidR="00EF467D">
        <w:rPr>
          <w:b/>
          <w:bCs/>
          <w:lang w:val="en-GB"/>
        </w:rPr>
        <w:t xml:space="preserve"> September</w:t>
      </w:r>
      <w:r>
        <w:rPr>
          <w:b/>
          <w:bCs/>
          <w:lang w:val="en-GB"/>
        </w:rPr>
        <w:t xml:space="preserve"> 20</w:t>
      </w:r>
      <w:r w:rsidR="00E91127">
        <w:rPr>
          <w:b/>
          <w:bCs/>
          <w:lang w:val="en-GB"/>
        </w:rPr>
        <w:t>2</w:t>
      </w:r>
      <w:r w:rsidR="00176DA1">
        <w:rPr>
          <w:b/>
          <w:bCs/>
          <w:lang w:val="en-GB"/>
        </w:rPr>
        <w:t xml:space="preserve">2 </w:t>
      </w:r>
      <w:r w:rsidR="00E91127">
        <w:rPr>
          <w:b/>
          <w:bCs/>
          <w:lang w:val="en-GB"/>
        </w:rPr>
        <w:t>at 7:45pm</w:t>
      </w:r>
    </w:p>
    <w:p w14:paraId="2EBF45B0" w14:textId="66DF83F8" w:rsidR="00EF467D" w:rsidRPr="00EF467D" w:rsidRDefault="00EF467D" w:rsidP="00EF467D">
      <w:pPr>
        <w:jc w:val="center"/>
        <w:rPr>
          <w:sz w:val="18"/>
          <w:szCs w:val="18"/>
          <w:lang w:val="en-GB"/>
        </w:rPr>
      </w:pPr>
      <w:r w:rsidRPr="00EF467D">
        <w:rPr>
          <w:sz w:val="18"/>
          <w:szCs w:val="18"/>
          <w:lang w:val="en-GB"/>
        </w:rPr>
        <w:t>(Date changed from original scheduled date due to the period of mourning for Her Majesty Queen Elizabeth II)</w:t>
      </w:r>
    </w:p>
    <w:p w14:paraId="5EABCA2E" w14:textId="77777777" w:rsidR="00E91127" w:rsidRPr="00D76B0F" w:rsidRDefault="00E91127" w:rsidP="00DF11B8">
      <w:pPr>
        <w:jc w:val="both"/>
        <w:rPr>
          <w:lang w:val="en-GB"/>
        </w:rPr>
      </w:pPr>
    </w:p>
    <w:p w14:paraId="1B04CD03" w14:textId="77777777" w:rsidR="00AD4A8F" w:rsidRDefault="00AD4A8F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ED88877" w14:textId="77777777" w:rsidR="00F70FB6" w:rsidRDefault="00F70FB6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0BFF5C93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</w:t>
      </w:r>
      <w:r w:rsidR="00EF467D">
        <w:rPr>
          <w:lang w:val="en-GB"/>
        </w:rPr>
        <w:t>Garry Holmes, Geoff Collen</w:t>
      </w:r>
      <w:r w:rsidR="00176DA1">
        <w:rPr>
          <w:lang w:val="en-GB"/>
        </w:rPr>
        <w:t xml:space="preserve"> </w:t>
      </w:r>
      <w:r w:rsidR="00E91127">
        <w:rPr>
          <w:lang w:val="en-GB"/>
        </w:rPr>
        <w:t xml:space="preserve">and Damian Hagarty.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</w:p>
    <w:p w14:paraId="1357B0E9" w14:textId="185D9AC5" w:rsidR="00A51430" w:rsidRDefault="00A51430" w:rsidP="00DF11B8">
      <w:pPr>
        <w:jc w:val="both"/>
        <w:rPr>
          <w:lang w:val="en-GB"/>
        </w:rPr>
      </w:pPr>
    </w:p>
    <w:p w14:paraId="5A073D2C" w14:textId="77777777" w:rsidR="000927E2" w:rsidRDefault="000927E2" w:rsidP="00DF11B8">
      <w:pPr>
        <w:jc w:val="both"/>
        <w:rPr>
          <w:lang w:val="en-GB"/>
        </w:rPr>
      </w:pPr>
    </w:p>
    <w:p w14:paraId="16BFC7E2" w14:textId="4D0E9863" w:rsidR="00152B2A" w:rsidRPr="00152B2A" w:rsidRDefault="00152B2A" w:rsidP="00EE3409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Welcome – </w:t>
      </w:r>
      <w:r w:rsidRPr="00427B1B">
        <w:rPr>
          <w:rFonts w:eastAsia="Times New Roman"/>
          <w:bCs/>
          <w:lang w:eastAsia="en-US"/>
        </w:rPr>
        <w:t>the Chairman welcomed those present</w:t>
      </w:r>
      <w:r>
        <w:rPr>
          <w:rFonts w:eastAsia="Times New Roman"/>
          <w:b/>
          <w:lang w:eastAsia="en-US"/>
        </w:rPr>
        <w:t xml:space="preserve"> </w:t>
      </w:r>
    </w:p>
    <w:p w14:paraId="13AEEB0F" w14:textId="77777777" w:rsidR="00152B2A" w:rsidRPr="00152B2A" w:rsidRDefault="00152B2A" w:rsidP="00152B2A">
      <w:pPr>
        <w:pStyle w:val="ListParagraph"/>
        <w:widowControl/>
        <w:autoSpaceDE/>
        <w:autoSpaceDN/>
        <w:adjustRightInd/>
        <w:ind w:left="1004"/>
        <w:jc w:val="both"/>
        <w:rPr>
          <w:rFonts w:eastAsia="Times New Roman"/>
          <w:lang w:eastAsia="en-US"/>
        </w:rPr>
      </w:pPr>
    </w:p>
    <w:p w14:paraId="25E3FA6C" w14:textId="6892F649" w:rsidR="00152B2A" w:rsidRPr="00152B2A" w:rsidRDefault="00182097" w:rsidP="00EE3409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Apologies</w:t>
      </w:r>
      <w:r w:rsidRPr="00152B2A">
        <w:rPr>
          <w:lang w:val="en-GB"/>
        </w:rPr>
        <w:t xml:space="preserve"> –</w:t>
      </w:r>
      <w:r w:rsidR="00B249A4" w:rsidRPr="00152B2A">
        <w:rPr>
          <w:lang w:val="en-GB"/>
        </w:rPr>
        <w:t xml:space="preserve"> </w:t>
      </w:r>
      <w:r w:rsidR="00EF467D">
        <w:rPr>
          <w:lang w:val="en-GB"/>
        </w:rPr>
        <w:t>received from County Councillor Barry Stone</w:t>
      </w:r>
      <w:r w:rsidR="003F3EEB">
        <w:rPr>
          <w:lang w:val="en-GB"/>
        </w:rPr>
        <w:t>, District Councillor Jeremy Rowe and Councillor</w:t>
      </w:r>
      <w:r w:rsidR="003F6329">
        <w:rPr>
          <w:lang w:val="en-GB"/>
        </w:rPr>
        <w:t xml:space="preserve">s </w:t>
      </w:r>
      <w:r w:rsidR="003F3EEB">
        <w:rPr>
          <w:lang w:val="en-GB"/>
        </w:rPr>
        <w:t>Nigel White</w:t>
      </w:r>
      <w:r w:rsidR="003F6329">
        <w:rPr>
          <w:lang w:val="en-GB"/>
        </w:rPr>
        <w:t xml:space="preserve"> and Vic Jenkins</w:t>
      </w:r>
    </w:p>
    <w:p w14:paraId="360AD155" w14:textId="77777777" w:rsidR="00152B2A" w:rsidRPr="00152B2A" w:rsidRDefault="00152B2A" w:rsidP="00152B2A">
      <w:pPr>
        <w:pStyle w:val="ListParagraph"/>
        <w:rPr>
          <w:b/>
          <w:bCs/>
          <w:lang w:val="en-GB"/>
        </w:rPr>
      </w:pPr>
    </w:p>
    <w:p w14:paraId="786D9758" w14:textId="546ADB5A" w:rsidR="00152B2A" w:rsidRPr="00EE3409" w:rsidRDefault="00182097" w:rsidP="00EE3409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bCs/>
          <w:lang w:val="en-GB"/>
        </w:rPr>
      </w:pPr>
      <w:r w:rsidRPr="00152B2A">
        <w:rPr>
          <w:b/>
          <w:bCs/>
          <w:lang w:val="en-GB"/>
        </w:rPr>
        <w:t>Declarations of interest</w:t>
      </w:r>
      <w:r w:rsidR="00085849" w:rsidRPr="00152B2A">
        <w:rPr>
          <w:lang w:val="en-GB"/>
        </w:rPr>
        <w:t xml:space="preserve"> –</w:t>
      </w:r>
      <w:r w:rsidR="00E10404" w:rsidRPr="00152B2A">
        <w:rPr>
          <w:lang w:val="en-GB"/>
        </w:rPr>
        <w:t xml:space="preserve"> </w:t>
      </w:r>
      <w:r w:rsidR="00A06405">
        <w:rPr>
          <w:lang w:val="en-GB"/>
        </w:rPr>
        <w:t xml:space="preserve">Cllr </w:t>
      </w:r>
      <w:r w:rsidR="00EF467D">
        <w:rPr>
          <w:lang w:val="en-GB"/>
        </w:rPr>
        <w:t xml:space="preserve">Garry Holmes declared a </w:t>
      </w:r>
      <w:r w:rsidR="00A06405">
        <w:rPr>
          <w:lang w:val="en-GB"/>
        </w:rPr>
        <w:t xml:space="preserve">pecuniary interest in agenda item </w:t>
      </w:r>
      <w:r w:rsidR="00EE3409">
        <w:rPr>
          <w:lang w:val="en-GB"/>
        </w:rPr>
        <w:t>6</w:t>
      </w:r>
      <w:r w:rsidR="00A06405">
        <w:rPr>
          <w:lang w:val="en-GB"/>
        </w:rPr>
        <w:t>b –</w:t>
      </w:r>
      <w:r w:rsidR="00EE3409">
        <w:rPr>
          <w:lang w:val="en-GB"/>
        </w:rPr>
        <w:t xml:space="preserve"> planning application 2022/1796</w:t>
      </w:r>
      <w:r w:rsidR="008C3A7B">
        <w:rPr>
          <w:lang w:val="en-GB"/>
        </w:rPr>
        <w:t>, and Cllr Geoff Collen declared a pecuniary interest in agenda item 5a – planning decision BA/2022/0234/AGR</w:t>
      </w:r>
    </w:p>
    <w:p w14:paraId="730FAFDC" w14:textId="77777777" w:rsidR="00EE3409" w:rsidRPr="00EE3409" w:rsidRDefault="00EE3409" w:rsidP="00EE3409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16AA1EBE" w14:textId="1FA4E7C6" w:rsidR="00427B1B" w:rsidRPr="00427B1B" w:rsidRDefault="00182097" w:rsidP="00EE3409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Previous Minutes</w:t>
      </w:r>
      <w:r w:rsidRPr="00152B2A">
        <w:rPr>
          <w:lang w:val="en-GB"/>
        </w:rPr>
        <w:t xml:space="preserve"> – the minutes of </w:t>
      </w:r>
      <w:r w:rsidR="002D728F" w:rsidRPr="00152B2A">
        <w:rPr>
          <w:lang w:val="en-GB"/>
        </w:rPr>
        <w:t>a meeting</w:t>
      </w:r>
      <w:r w:rsidRPr="00152B2A">
        <w:rPr>
          <w:lang w:val="en-GB"/>
        </w:rPr>
        <w:t xml:space="preserve"> held on</w:t>
      </w:r>
      <w:r w:rsidR="00EE3409">
        <w:rPr>
          <w:lang w:val="en-GB"/>
        </w:rPr>
        <w:t xml:space="preserve"> 20th July</w:t>
      </w:r>
      <w:r w:rsidR="004A6483" w:rsidRPr="00152B2A">
        <w:rPr>
          <w:lang w:val="en-GB"/>
        </w:rPr>
        <w:t xml:space="preserve"> 20</w:t>
      </w:r>
      <w:r w:rsidR="00E91127" w:rsidRPr="00152B2A">
        <w:rPr>
          <w:lang w:val="en-GB"/>
        </w:rPr>
        <w:t>2</w:t>
      </w:r>
      <w:r w:rsidR="00112E93" w:rsidRPr="00152B2A">
        <w:rPr>
          <w:lang w:val="en-GB"/>
        </w:rPr>
        <w:t>2</w:t>
      </w:r>
      <w:r w:rsidRPr="00152B2A">
        <w:rPr>
          <w:lang w:val="en-GB"/>
        </w:rPr>
        <w:t xml:space="preserve"> were circulated, APPROVED and signed.</w:t>
      </w:r>
    </w:p>
    <w:p w14:paraId="176A1DBE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02E5730E" w14:textId="445B96D6" w:rsidR="00EE3409" w:rsidRPr="0034680A" w:rsidRDefault="00182097" w:rsidP="000927E2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>Planning Decisions</w:t>
      </w:r>
      <w:r w:rsidR="00C515E6" w:rsidRPr="00427B1B">
        <w:rPr>
          <w:lang w:val="en-GB"/>
        </w:rPr>
        <w:t xml:space="preserve"> –</w:t>
      </w:r>
      <w:r w:rsidR="00244E39" w:rsidRPr="00427B1B">
        <w:rPr>
          <w:lang w:val="en-GB"/>
        </w:rPr>
        <w:t xml:space="preserve"> </w:t>
      </w:r>
      <w:r w:rsidR="008C3A7B">
        <w:rPr>
          <w:lang w:val="en-GB"/>
        </w:rPr>
        <w:t>the following was NOTED:</w:t>
      </w:r>
      <w:r w:rsidR="001F34FA">
        <w:rPr>
          <w:lang w:val="en-GB"/>
        </w:rPr>
        <w:t xml:space="preserve"> Cllr Geoff Collen had expressed a pecuniary interest in this item, but as no discussion took place, he remained in the meeting</w:t>
      </w:r>
    </w:p>
    <w:p w14:paraId="72FC78A9" w14:textId="77777777" w:rsidR="0034680A" w:rsidRPr="0034680A" w:rsidRDefault="0034680A" w:rsidP="0034680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7C09A20" w14:textId="4581C126" w:rsidR="00EE3409" w:rsidRPr="00EE3409" w:rsidRDefault="00EE3409" w:rsidP="008C3A7B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985" w:hanging="42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BA/2022/0234/AGR </w:t>
      </w:r>
      <w:r w:rsidR="008C3A7B">
        <w:rPr>
          <w:rFonts w:eastAsia="Times New Roman"/>
          <w:lang w:eastAsia="en-US"/>
        </w:rPr>
        <w:t>–</w:t>
      </w:r>
      <w:r>
        <w:rPr>
          <w:rFonts w:eastAsia="Times New Roman"/>
          <w:lang w:eastAsia="en-US"/>
        </w:rPr>
        <w:t xml:space="preserve"> </w:t>
      </w:r>
      <w:proofErr w:type="spellStart"/>
      <w:r w:rsidR="008C3A7B">
        <w:rPr>
          <w:rFonts w:eastAsia="Times New Roman"/>
          <w:lang w:eastAsia="en-US"/>
        </w:rPr>
        <w:t>Mr</w:t>
      </w:r>
      <w:proofErr w:type="spellEnd"/>
      <w:r w:rsidR="008C3A7B">
        <w:rPr>
          <w:rFonts w:eastAsia="Times New Roman"/>
          <w:lang w:eastAsia="en-US"/>
        </w:rPr>
        <w:t xml:space="preserve"> G. Collen, Land west of New Dam, Norton Subcourse – proposed ditch to improve central drainage in central part of field – prior approval not required</w:t>
      </w:r>
    </w:p>
    <w:p w14:paraId="70DC230D" w14:textId="77777777" w:rsidR="00AD4A8F" w:rsidRPr="00427B1B" w:rsidRDefault="00AD4A8F" w:rsidP="00427B1B">
      <w:pPr>
        <w:pStyle w:val="ListParagraph"/>
        <w:rPr>
          <w:b/>
          <w:bCs/>
          <w:lang w:val="en-GB"/>
        </w:rPr>
      </w:pPr>
    </w:p>
    <w:p w14:paraId="2D4EA8BF" w14:textId="07648B29" w:rsidR="00427B1B" w:rsidRPr="0034680A" w:rsidRDefault="00182097" w:rsidP="00EE3409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Applications </w:t>
      </w:r>
      <w:r w:rsidR="002D728F" w:rsidRPr="00427B1B">
        <w:rPr>
          <w:lang w:val="en-GB"/>
        </w:rPr>
        <w:t>–</w:t>
      </w:r>
      <w:r w:rsidR="00244E39" w:rsidRPr="00427B1B">
        <w:rPr>
          <w:lang w:val="en-GB"/>
        </w:rPr>
        <w:t xml:space="preserve"> </w:t>
      </w:r>
      <w:r w:rsidR="008C3A7B">
        <w:rPr>
          <w:lang w:val="en-GB"/>
        </w:rPr>
        <w:t>application ‘a’ required a response before the meeting; the clerk submitted the council’s view after consultation:</w:t>
      </w:r>
    </w:p>
    <w:p w14:paraId="373B62E9" w14:textId="77777777" w:rsidR="0034680A" w:rsidRPr="008C3A7B" w:rsidRDefault="0034680A" w:rsidP="0034680A">
      <w:pPr>
        <w:pStyle w:val="ListParagraph"/>
        <w:widowControl/>
        <w:autoSpaceDE/>
        <w:autoSpaceDN/>
        <w:adjustRightInd/>
        <w:ind w:left="928"/>
        <w:jc w:val="both"/>
        <w:rPr>
          <w:rFonts w:eastAsia="Times New Roman"/>
          <w:lang w:eastAsia="en-US"/>
        </w:rPr>
      </w:pPr>
    </w:p>
    <w:p w14:paraId="4C15726E" w14:textId="4EEC6B25" w:rsidR="008C3A7B" w:rsidRDefault="000927E2" w:rsidP="000927E2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985" w:hanging="42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2022/1349 – </w:t>
      </w:r>
      <w:proofErr w:type="spellStart"/>
      <w:r>
        <w:rPr>
          <w:rFonts w:eastAsia="Times New Roman"/>
          <w:lang w:eastAsia="en-US"/>
        </w:rPr>
        <w:t>Mr</w:t>
      </w:r>
      <w:proofErr w:type="spellEnd"/>
      <w:r>
        <w:rPr>
          <w:rFonts w:eastAsia="Times New Roman"/>
          <w:lang w:eastAsia="en-US"/>
        </w:rPr>
        <w:t xml:space="preserve"> Thompson, The Cottage, Croft Road, Norton Subcourse – proposed erection of three bay cart lodge – recommend A</w:t>
      </w:r>
      <w:r w:rsidR="00CE696E">
        <w:rPr>
          <w:rFonts w:eastAsia="Times New Roman"/>
          <w:lang w:eastAsia="en-US"/>
        </w:rPr>
        <w:t>P</w:t>
      </w:r>
      <w:r>
        <w:rPr>
          <w:rFonts w:eastAsia="Times New Roman"/>
          <w:lang w:eastAsia="en-US"/>
        </w:rPr>
        <w:t>ROVAL</w:t>
      </w:r>
    </w:p>
    <w:p w14:paraId="6429FCA0" w14:textId="77777777" w:rsidR="0034680A" w:rsidRDefault="0034680A" w:rsidP="0034680A">
      <w:pPr>
        <w:pStyle w:val="ListParagraph"/>
        <w:widowControl/>
        <w:autoSpaceDE/>
        <w:autoSpaceDN/>
        <w:adjustRightInd/>
        <w:ind w:left="1985"/>
        <w:jc w:val="both"/>
        <w:rPr>
          <w:rFonts w:eastAsia="Times New Roman"/>
          <w:lang w:eastAsia="en-US"/>
        </w:rPr>
      </w:pPr>
    </w:p>
    <w:p w14:paraId="1DAE0392" w14:textId="39CD67C2" w:rsidR="000927E2" w:rsidRDefault="000927E2" w:rsidP="000927E2">
      <w:pPr>
        <w:widowControl/>
        <w:autoSpaceDE/>
        <w:autoSpaceDN/>
        <w:adjustRightInd/>
        <w:ind w:left="993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Having declared a pecuniary interest, Cllr Garry Holmes left the meeting while the following item was discussed:</w:t>
      </w:r>
    </w:p>
    <w:p w14:paraId="18124AF5" w14:textId="77777777" w:rsidR="0034680A" w:rsidRPr="000927E2" w:rsidRDefault="0034680A" w:rsidP="000927E2">
      <w:pPr>
        <w:widowControl/>
        <w:autoSpaceDE/>
        <w:autoSpaceDN/>
        <w:adjustRightInd/>
        <w:ind w:left="993"/>
        <w:jc w:val="both"/>
        <w:rPr>
          <w:rFonts w:eastAsia="Times New Roman"/>
          <w:lang w:eastAsia="en-US"/>
        </w:rPr>
      </w:pPr>
    </w:p>
    <w:p w14:paraId="023FB8C8" w14:textId="0D1738D8" w:rsidR="000927E2" w:rsidRDefault="000927E2" w:rsidP="000927E2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985" w:hanging="42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2022/1796 – </w:t>
      </w:r>
      <w:proofErr w:type="spellStart"/>
      <w:r>
        <w:rPr>
          <w:rFonts w:eastAsia="Times New Roman"/>
          <w:lang w:eastAsia="en-US"/>
        </w:rPr>
        <w:t>Mr</w:t>
      </w:r>
      <w:proofErr w:type="spellEnd"/>
      <w:r>
        <w:rPr>
          <w:rFonts w:eastAsia="Times New Roman"/>
          <w:lang w:eastAsia="en-US"/>
        </w:rPr>
        <w:t xml:space="preserve"> Garry Holmes, Leys Farm, Low Road, Norton Subcourse – proposed stable block in connection with adjacent meadow – recommend A</w:t>
      </w:r>
      <w:r w:rsidR="00CE696E">
        <w:rPr>
          <w:rFonts w:eastAsia="Times New Roman"/>
          <w:lang w:eastAsia="en-US"/>
        </w:rPr>
        <w:t>P</w:t>
      </w:r>
      <w:r>
        <w:rPr>
          <w:rFonts w:eastAsia="Times New Roman"/>
          <w:lang w:eastAsia="en-US"/>
        </w:rPr>
        <w:t>ROVAL</w:t>
      </w:r>
      <w:r w:rsidR="00CE696E">
        <w:rPr>
          <w:rFonts w:eastAsia="Times New Roman"/>
          <w:lang w:eastAsia="en-US"/>
        </w:rPr>
        <w:t xml:space="preserve">  </w:t>
      </w:r>
    </w:p>
    <w:p w14:paraId="6DBEA882" w14:textId="77777777" w:rsidR="0034680A" w:rsidRDefault="0034680A" w:rsidP="0034680A">
      <w:pPr>
        <w:pStyle w:val="ListParagraph"/>
        <w:widowControl/>
        <w:autoSpaceDE/>
        <w:autoSpaceDN/>
        <w:adjustRightInd/>
        <w:ind w:left="1985"/>
        <w:jc w:val="both"/>
        <w:rPr>
          <w:rFonts w:eastAsia="Times New Roman"/>
          <w:lang w:eastAsia="en-US"/>
        </w:rPr>
      </w:pPr>
    </w:p>
    <w:p w14:paraId="3654FA1B" w14:textId="42A3937B" w:rsidR="000927E2" w:rsidRPr="000927E2" w:rsidRDefault="000927E2" w:rsidP="000927E2">
      <w:pPr>
        <w:widowControl/>
        <w:autoSpaceDE/>
        <w:autoSpaceDN/>
        <w:adjustRightInd/>
        <w:ind w:left="92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Cllr Garry Holmes rejoined the meeting</w:t>
      </w:r>
    </w:p>
    <w:p w14:paraId="3DAC6FD8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7E805CAC" w14:textId="77777777" w:rsidR="00427B1B" w:rsidRPr="00427B1B" w:rsidRDefault="00182097" w:rsidP="00EE3409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Correspondence </w:t>
      </w:r>
      <w:r w:rsidR="005D1DBE" w:rsidRPr="00427B1B">
        <w:rPr>
          <w:lang w:val="en-GB"/>
        </w:rPr>
        <w:t>–</w:t>
      </w:r>
      <w:r w:rsidR="004A6483" w:rsidRPr="00427B1B">
        <w:rPr>
          <w:lang w:val="en-GB"/>
        </w:rPr>
        <w:t xml:space="preserve"> none</w:t>
      </w:r>
    </w:p>
    <w:p w14:paraId="1D701C83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2EC1365F" w14:textId="09BA74C2" w:rsidR="0034680A" w:rsidRPr="0034680A" w:rsidRDefault="00E91127" w:rsidP="0034680A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>Finance</w:t>
      </w:r>
      <w:r w:rsidR="00572392" w:rsidRPr="00427B1B">
        <w:rPr>
          <w:b/>
          <w:bCs/>
          <w:lang w:val="en-GB"/>
        </w:rPr>
        <w:t xml:space="preserve"> </w:t>
      </w:r>
      <w:r w:rsidR="00572392" w:rsidRPr="00427B1B">
        <w:rPr>
          <w:lang w:val="en-GB"/>
        </w:rPr>
        <w:t>– the following items were considered:</w:t>
      </w:r>
    </w:p>
    <w:p w14:paraId="511DEF1F" w14:textId="77777777" w:rsidR="0034680A" w:rsidRPr="0034680A" w:rsidRDefault="0034680A" w:rsidP="0034680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A6A4D85" w14:textId="465386BA" w:rsidR="00427B1B" w:rsidRPr="0034680A" w:rsidRDefault="00427B1B" w:rsidP="00427B1B">
      <w:pPr>
        <w:pStyle w:val="ListParagraph"/>
        <w:widowControl/>
        <w:numPr>
          <w:ilvl w:val="2"/>
          <w:numId w:val="26"/>
        </w:numPr>
        <w:tabs>
          <w:tab w:val="clear" w:pos="2340"/>
          <w:tab w:val="num" w:pos="2410"/>
        </w:tabs>
        <w:autoSpaceDE/>
        <w:autoSpaceDN/>
        <w:adjustRightInd/>
        <w:ind w:hanging="780"/>
        <w:jc w:val="both"/>
        <w:rPr>
          <w:rFonts w:eastAsia="Times New Roman"/>
          <w:lang w:eastAsia="en-US"/>
        </w:rPr>
      </w:pPr>
      <w:r>
        <w:t xml:space="preserve">The clerk’s expenses of £30 (Broadband provision for </w:t>
      </w:r>
      <w:r w:rsidR="000927E2">
        <w:t>August and September</w:t>
      </w:r>
      <w:r>
        <w:t xml:space="preserve"> 2022 at £15.00 per month) were APPROVED</w:t>
      </w:r>
    </w:p>
    <w:p w14:paraId="0D645F05" w14:textId="192FF298" w:rsidR="0034680A" w:rsidRPr="0034680A" w:rsidRDefault="0034680A" w:rsidP="00427B1B">
      <w:pPr>
        <w:pStyle w:val="ListParagraph"/>
        <w:widowControl/>
        <w:numPr>
          <w:ilvl w:val="2"/>
          <w:numId w:val="26"/>
        </w:numPr>
        <w:tabs>
          <w:tab w:val="clear" w:pos="2340"/>
          <w:tab w:val="num" w:pos="2410"/>
        </w:tabs>
        <w:autoSpaceDE/>
        <w:autoSpaceDN/>
        <w:adjustRightInd/>
        <w:ind w:hanging="780"/>
        <w:jc w:val="both"/>
        <w:rPr>
          <w:rFonts w:eastAsia="Times New Roman"/>
          <w:lang w:eastAsia="en-US"/>
        </w:rPr>
      </w:pPr>
      <w:r>
        <w:t>Payment of the clerk’s salary for the second quarter of 2022/23 was NOTED</w:t>
      </w:r>
    </w:p>
    <w:p w14:paraId="5F7A5E40" w14:textId="2BFCE1B4" w:rsidR="0034680A" w:rsidRPr="003F3EEB" w:rsidRDefault="0034680A" w:rsidP="00427B1B">
      <w:pPr>
        <w:pStyle w:val="ListParagraph"/>
        <w:widowControl/>
        <w:numPr>
          <w:ilvl w:val="2"/>
          <w:numId w:val="26"/>
        </w:numPr>
        <w:tabs>
          <w:tab w:val="clear" w:pos="2340"/>
          <w:tab w:val="num" w:pos="2410"/>
        </w:tabs>
        <w:autoSpaceDE/>
        <w:autoSpaceDN/>
        <w:adjustRightInd/>
        <w:ind w:hanging="780"/>
        <w:jc w:val="both"/>
        <w:rPr>
          <w:rFonts w:eastAsia="Times New Roman"/>
          <w:lang w:eastAsia="en-US"/>
        </w:rPr>
      </w:pPr>
      <w:r>
        <w:t>A report showing recommended salary scales for parish clerks was circulated for consideration in advance of the budget setting meeting in November</w:t>
      </w:r>
      <w:r w:rsidR="00AD4A8F">
        <w:t xml:space="preserve"> and NOTED</w:t>
      </w:r>
    </w:p>
    <w:p w14:paraId="7BA9E179" w14:textId="4473E8C8" w:rsidR="00A06405" w:rsidRPr="0090374C" w:rsidRDefault="003F3EEB" w:rsidP="0090374C">
      <w:pPr>
        <w:pStyle w:val="ListParagraph"/>
        <w:widowControl/>
        <w:numPr>
          <w:ilvl w:val="2"/>
          <w:numId w:val="26"/>
        </w:numPr>
        <w:tabs>
          <w:tab w:val="clear" w:pos="2340"/>
          <w:tab w:val="num" w:pos="2410"/>
        </w:tabs>
        <w:autoSpaceDE/>
        <w:autoSpaceDN/>
        <w:adjustRightInd/>
        <w:ind w:hanging="780"/>
        <w:jc w:val="both"/>
        <w:rPr>
          <w:rFonts w:eastAsia="Times New Roman"/>
          <w:lang w:eastAsia="en-US"/>
        </w:rPr>
      </w:pPr>
      <w:r>
        <w:t>It was NOTED that the second part of the Precept had been received from South Norfolk Council</w:t>
      </w:r>
    </w:p>
    <w:p w14:paraId="740BD6A6" w14:textId="77777777" w:rsidR="004D09BE" w:rsidRDefault="004D09BE" w:rsidP="00A06405">
      <w:pPr>
        <w:ind w:left="2880"/>
        <w:rPr>
          <w:rFonts w:cs="Times New Roman"/>
          <w:szCs w:val="20"/>
        </w:rPr>
      </w:pPr>
    </w:p>
    <w:p w14:paraId="7B3E2CA6" w14:textId="27C4BA5B" w:rsidR="00DF11B8" w:rsidRPr="0034680A" w:rsidRDefault="00352E37" w:rsidP="00D347C2">
      <w:pPr>
        <w:pStyle w:val="ListParagraph"/>
        <w:widowControl/>
        <w:numPr>
          <w:ilvl w:val="0"/>
          <w:numId w:val="27"/>
        </w:numPr>
        <w:tabs>
          <w:tab w:val="num" w:pos="2062"/>
        </w:tabs>
        <w:autoSpaceDE/>
        <w:autoSpaceDN/>
        <w:adjustRightInd/>
        <w:jc w:val="both"/>
      </w:pPr>
      <w:r w:rsidRPr="0034680A">
        <w:rPr>
          <w:rFonts w:eastAsia="Times New Roman"/>
          <w:lang w:eastAsia="en-US"/>
        </w:rPr>
        <w:t xml:space="preserve"> </w:t>
      </w:r>
      <w:r w:rsidR="0034680A" w:rsidRPr="0034680A">
        <w:rPr>
          <w:rFonts w:eastAsia="Times New Roman"/>
          <w:b/>
          <w:bCs/>
          <w:lang w:eastAsia="en-US"/>
        </w:rPr>
        <w:t>CIL Project</w:t>
      </w:r>
      <w:r w:rsidR="0034680A" w:rsidRPr="0034680A">
        <w:rPr>
          <w:rFonts w:eastAsia="Times New Roman"/>
          <w:lang w:eastAsia="en-US"/>
        </w:rPr>
        <w:t xml:space="preserve"> - </w:t>
      </w:r>
      <w:r w:rsidRPr="0034680A">
        <w:rPr>
          <w:rFonts w:eastAsia="Times New Roman"/>
          <w:b/>
          <w:bCs/>
          <w:lang w:eastAsia="en-US"/>
        </w:rPr>
        <w:t xml:space="preserve">Village Sign Refurbishment </w:t>
      </w:r>
      <w:r w:rsidRPr="0034680A">
        <w:rPr>
          <w:rFonts w:eastAsia="Times New Roman"/>
          <w:lang w:eastAsia="en-US"/>
        </w:rPr>
        <w:t>– Cllr Andrew Wright reported that work had commenced on the re</w:t>
      </w:r>
      <w:r w:rsidR="000A7518" w:rsidRPr="0034680A">
        <w:rPr>
          <w:rFonts w:eastAsia="Times New Roman"/>
          <w:lang w:eastAsia="en-US"/>
        </w:rPr>
        <w:t>furbishment of</w:t>
      </w:r>
      <w:r w:rsidRPr="0034680A">
        <w:rPr>
          <w:rFonts w:eastAsia="Times New Roman"/>
          <w:lang w:eastAsia="en-US"/>
        </w:rPr>
        <w:t xml:space="preserve"> the village sign</w:t>
      </w:r>
      <w:r w:rsidR="00AD4A8F">
        <w:rPr>
          <w:rFonts w:eastAsia="Times New Roman"/>
          <w:lang w:eastAsia="en-US"/>
        </w:rPr>
        <w:t xml:space="preserve"> and it was anticipated that it would </w:t>
      </w:r>
      <w:proofErr w:type="gramStart"/>
      <w:r w:rsidR="00AD4A8F">
        <w:rPr>
          <w:rFonts w:eastAsia="Times New Roman"/>
          <w:lang w:eastAsia="en-US"/>
        </w:rPr>
        <w:t>completed</w:t>
      </w:r>
      <w:proofErr w:type="gramEnd"/>
      <w:r w:rsidR="00AD4A8F">
        <w:rPr>
          <w:rFonts w:eastAsia="Times New Roman"/>
          <w:lang w:eastAsia="en-US"/>
        </w:rPr>
        <w:t xml:space="preserve"> within the next couple of weeks.</w:t>
      </w:r>
    </w:p>
    <w:p w14:paraId="002D18D3" w14:textId="77777777" w:rsidR="0034680A" w:rsidRDefault="0034680A" w:rsidP="0034680A">
      <w:pPr>
        <w:widowControl/>
        <w:tabs>
          <w:tab w:val="num" w:pos="2062"/>
        </w:tabs>
        <w:autoSpaceDE/>
        <w:autoSpaceDN/>
        <w:adjustRightInd/>
        <w:ind w:left="568"/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3BC32DD5" w14:textId="77777777" w:rsidR="001C1D1F" w:rsidRPr="0090374C" w:rsidRDefault="001C1D1F" w:rsidP="0090374C">
      <w:pPr>
        <w:tabs>
          <w:tab w:val="left" w:pos="0"/>
        </w:tabs>
        <w:jc w:val="both"/>
        <w:rPr>
          <w:b/>
          <w:bCs/>
          <w:lang w:val="en-GB"/>
        </w:rPr>
      </w:pPr>
    </w:p>
    <w:p w14:paraId="5E92899E" w14:textId="73A6B2BB" w:rsidR="001B4A58" w:rsidRPr="001F55CB" w:rsidRDefault="00182097" w:rsidP="00EE340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1F55CB">
        <w:rPr>
          <w:b/>
          <w:bCs/>
          <w:lang w:val="en-GB"/>
        </w:rPr>
        <w:t>Chairman’s Report</w:t>
      </w:r>
      <w:r w:rsidR="00FA0CC0" w:rsidRPr="001F55CB">
        <w:rPr>
          <w:lang w:val="en-GB"/>
        </w:rPr>
        <w:t xml:space="preserve"> – </w:t>
      </w:r>
      <w:r w:rsidR="00A11DF1" w:rsidRPr="001F55CB">
        <w:rPr>
          <w:lang w:val="en-GB"/>
        </w:rPr>
        <w:t xml:space="preserve">Cllr Andrew Wright </w:t>
      </w:r>
      <w:r w:rsidR="00A44AE1">
        <w:rPr>
          <w:lang w:val="en-GB"/>
        </w:rPr>
        <w:t>report</w:t>
      </w:r>
      <w:r w:rsidR="006E76C8">
        <w:rPr>
          <w:lang w:val="en-GB"/>
        </w:rPr>
        <w:t>ed that progress was being made on the Norton Pumphouse on Ferry Road</w:t>
      </w:r>
    </w:p>
    <w:p w14:paraId="306C7835" w14:textId="77777777" w:rsidR="001F55CB" w:rsidRPr="001F55CB" w:rsidRDefault="001F55CB" w:rsidP="001F55CB">
      <w:pPr>
        <w:pStyle w:val="ListParagraph"/>
        <w:tabs>
          <w:tab w:val="left" w:pos="0"/>
        </w:tabs>
        <w:ind w:left="644"/>
        <w:jc w:val="both"/>
        <w:rPr>
          <w:b/>
          <w:bCs/>
          <w:lang w:val="en-GB"/>
        </w:rPr>
      </w:pPr>
    </w:p>
    <w:p w14:paraId="11BC1A23" w14:textId="49C4C347" w:rsidR="001F55CB" w:rsidRPr="00DA48C3" w:rsidRDefault="00182097" w:rsidP="00EE340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 xml:space="preserve">Parish Councillors’ Reports </w:t>
      </w:r>
      <w:r w:rsidRPr="00DA48C3">
        <w:rPr>
          <w:lang w:val="en-GB"/>
        </w:rPr>
        <w:t>–</w:t>
      </w:r>
      <w:r w:rsidR="002943AE" w:rsidRPr="00DA48C3">
        <w:rPr>
          <w:b/>
          <w:bCs/>
          <w:lang w:val="en-GB"/>
        </w:rPr>
        <w:t xml:space="preserve"> </w:t>
      </w:r>
      <w:r w:rsidR="0095129C">
        <w:rPr>
          <w:bCs/>
          <w:lang w:val="en-GB"/>
        </w:rPr>
        <w:t>no reports</w:t>
      </w:r>
    </w:p>
    <w:p w14:paraId="15B98CF6" w14:textId="77777777" w:rsidR="00DA48C3" w:rsidRPr="00DA48C3" w:rsidRDefault="00DA48C3" w:rsidP="00DA48C3">
      <w:pPr>
        <w:tabs>
          <w:tab w:val="left" w:pos="0"/>
        </w:tabs>
        <w:jc w:val="both"/>
        <w:rPr>
          <w:b/>
          <w:bCs/>
          <w:lang w:val="en-GB"/>
        </w:rPr>
      </w:pPr>
    </w:p>
    <w:p w14:paraId="3A90CFBC" w14:textId="6E35281D" w:rsidR="002943AE" w:rsidRPr="00751696" w:rsidRDefault="002943AE" w:rsidP="00EE340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>District and County Councillors</w:t>
      </w:r>
      <w:r w:rsidR="001F55CB" w:rsidRPr="00DA48C3">
        <w:rPr>
          <w:b/>
          <w:bCs/>
          <w:lang w:val="en-GB"/>
        </w:rPr>
        <w:t xml:space="preserve">’ </w:t>
      </w:r>
      <w:r w:rsidRPr="00DA48C3">
        <w:rPr>
          <w:b/>
          <w:bCs/>
          <w:lang w:val="en-GB"/>
        </w:rPr>
        <w:t>Reports</w:t>
      </w:r>
      <w:r w:rsidR="00194997" w:rsidRPr="00DA48C3">
        <w:rPr>
          <w:b/>
          <w:bCs/>
          <w:lang w:val="en-GB"/>
        </w:rPr>
        <w:t xml:space="preserve"> </w:t>
      </w:r>
      <w:r w:rsidR="00194997" w:rsidRPr="00DA48C3">
        <w:rPr>
          <w:bCs/>
          <w:lang w:val="en-GB"/>
        </w:rPr>
        <w:t xml:space="preserve">– </w:t>
      </w:r>
      <w:r w:rsidR="001B4A58" w:rsidRPr="00DA48C3">
        <w:rPr>
          <w:bCs/>
          <w:lang w:val="en-GB"/>
        </w:rPr>
        <w:t xml:space="preserve">the District </w:t>
      </w:r>
      <w:r w:rsidR="001F55CB" w:rsidRPr="00DA48C3">
        <w:rPr>
          <w:bCs/>
          <w:lang w:val="en-GB"/>
        </w:rPr>
        <w:t xml:space="preserve">and County </w:t>
      </w:r>
      <w:r w:rsidR="001B4A58" w:rsidRPr="00DA48C3">
        <w:rPr>
          <w:bCs/>
          <w:lang w:val="en-GB"/>
        </w:rPr>
        <w:t>Councillors’ report</w:t>
      </w:r>
      <w:r w:rsidR="001F55CB" w:rsidRPr="00DA48C3">
        <w:rPr>
          <w:bCs/>
          <w:lang w:val="en-GB"/>
        </w:rPr>
        <w:t>s</w:t>
      </w:r>
      <w:r w:rsidR="001B4A58" w:rsidRPr="00DA48C3">
        <w:rPr>
          <w:bCs/>
          <w:lang w:val="en-GB"/>
        </w:rPr>
        <w:t xml:space="preserve"> w</w:t>
      </w:r>
      <w:r w:rsidR="001F55CB" w:rsidRPr="00DA48C3">
        <w:rPr>
          <w:bCs/>
          <w:lang w:val="en-GB"/>
        </w:rPr>
        <w:t>ere</w:t>
      </w:r>
      <w:r w:rsidR="001B4A58" w:rsidRPr="00DA48C3">
        <w:rPr>
          <w:bCs/>
          <w:lang w:val="en-GB"/>
        </w:rPr>
        <w:t xml:space="preserve"> as circulated</w:t>
      </w:r>
      <w:r w:rsidR="001F55CB" w:rsidRPr="00DA48C3">
        <w:rPr>
          <w:bCs/>
          <w:lang w:val="en-GB"/>
        </w:rPr>
        <w:t xml:space="preserve"> via email.  </w:t>
      </w:r>
    </w:p>
    <w:p w14:paraId="0850C17F" w14:textId="77777777" w:rsidR="00751696" w:rsidRPr="00751696" w:rsidRDefault="00751696" w:rsidP="005C0585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EE340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5C0585">
      <w:pPr>
        <w:tabs>
          <w:tab w:val="left" w:pos="0"/>
        </w:tabs>
        <w:ind w:hanging="360"/>
        <w:jc w:val="both"/>
        <w:rPr>
          <w:b/>
          <w:bCs/>
          <w:lang w:val="en-GB"/>
        </w:rPr>
      </w:pPr>
    </w:p>
    <w:p w14:paraId="0EDF0ED9" w14:textId="6806F5DD" w:rsidR="00FA0CC0" w:rsidRPr="00FA0CC0" w:rsidRDefault="00182097" w:rsidP="00EE340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F96CDF">
        <w:t>16</w:t>
      </w:r>
      <w:r w:rsidR="00F96CDF" w:rsidRPr="00F96CDF">
        <w:rPr>
          <w:vertAlign w:val="superscript"/>
        </w:rPr>
        <w:t>th</w:t>
      </w:r>
      <w:r w:rsidR="00F96CDF">
        <w:t xml:space="preserve"> November</w:t>
      </w:r>
      <w:r w:rsidR="00BD6D4F">
        <w:t xml:space="preserve"> 2</w:t>
      </w:r>
      <w:r w:rsidR="00515B59">
        <w:t>02</w:t>
      </w:r>
      <w:r w:rsidR="00751696">
        <w:t>2</w:t>
      </w:r>
    </w:p>
    <w:p w14:paraId="1E495D25" w14:textId="77777777" w:rsidR="00FA0CC0" w:rsidRPr="00FA0CC0" w:rsidRDefault="00FA0CC0" w:rsidP="005C0585">
      <w:pPr>
        <w:tabs>
          <w:tab w:val="left" w:pos="0"/>
        </w:tabs>
        <w:ind w:hanging="360"/>
        <w:jc w:val="both"/>
        <w:rPr>
          <w:b/>
          <w:bCs/>
          <w:lang w:val="en-GB"/>
        </w:rPr>
      </w:pPr>
    </w:p>
    <w:p w14:paraId="54D73CB4" w14:textId="59ABE96C" w:rsidR="00515B59" w:rsidRPr="00515B59" w:rsidRDefault="00182097" w:rsidP="00EE340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E41E74">
        <w:rPr>
          <w:lang w:val="en-GB"/>
        </w:rPr>
        <w:t>8:20</w:t>
      </w:r>
      <w:r w:rsidR="00A44AE1">
        <w:rPr>
          <w:lang w:val="en-GB"/>
        </w:rPr>
        <w:t>pm</w:t>
      </w:r>
      <w:r w:rsidRPr="00FA0CC0">
        <w:rPr>
          <w:lang w:val="en-GB"/>
        </w:rPr>
        <w:t xml:space="preserve">         </w:t>
      </w:r>
    </w:p>
    <w:p w14:paraId="7E9A4240" w14:textId="7F040225" w:rsidR="00E50637" w:rsidRDefault="00182097" w:rsidP="006E76C8">
      <w:pPr>
        <w:ind w:firstLine="567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57D33F46" w14:textId="77777777" w:rsidR="0028362F" w:rsidRDefault="0028362F" w:rsidP="00CA70FA">
      <w:pPr>
        <w:ind w:left="504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6E76C8">
      <w:footerReference w:type="default" r:id="rId7"/>
      <w:pgSz w:w="12240" w:h="15840"/>
      <w:pgMar w:top="1135" w:right="1467" w:bottom="993" w:left="1418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EB78" w14:textId="77777777" w:rsidR="00CB7D90" w:rsidRDefault="00CB7D90" w:rsidP="007071BA">
      <w:r>
        <w:separator/>
      </w:r>
    </w:p>
  </w:endnote>
  <w:endnote w:type="continuationSeparator" w:id="0">
    <w:p w14:paraId="24ACAAFE" w14:textId="77777777" w:rsidR="00CB7D90" w:rsidRDefault="00CB7D90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05875C75" w:rsidR="00BE7C50" w:rsidRDefault="00352E37" w:rsidP="00352E37">
        <w:pPr>
          <w:pStyle w:val="Footer"/>
        </w:pPr>
        <w:r>
          <w:t xml:space="preserve">                                                                                    </w:t>
        </w:r>
        <w:r w:rsidR="00BE7C50">
          <w:fldChar w:fldCharType="begin"/>
        </w:r>
        <w:r w:rsidR="00BE7C50">
          <w:instrText xml:space="preserve"> PAGE   \* MERGEFORMAT </w:instrText>
        </w:r>
        <w:r w:rsidR="00BE7C50">
          <w:fldChar w:fldCharType="separate"/>
        </w:r>
        <w:r w:rsidR="00C35473">
          <w:rPr>
            <w:noProof/>
          </w:rPr>
          <w:t>1</w:t>
        </w:r>
        <w:r w:rsidR="00BE7C50"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4769" w14:textId="77777777" w:rsidR="00CB7D90" w:rsidRDefault="00CB7D90" w:rsidP="007071BA">
      <w:r>
        <w:separator/>
      </w:r>
    </w:p>
  </w:footnote>
  <w:footnote w:type="continuationSeparator" w:id="0">
    <w:p w14:paraId="44AEAE3C" w14:textId="77777777" w:rsidR="00CB7D90" w:rsidRDefault="00CB7D90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95A75"/>
    <w:multiLevelType w:val="hybridMultilevel"/>
    <w:tmpl w:val="A67C6AF4"/>
    <w:lvl w:ilvl="0" w:tplc="4D3A1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C7742C6"/>
    <w:multiLevelType w:val="hybridMultilevel"/>
    <w:tmpl w:val="3D7C4638"/>
    <w:lvl w:ilvl="0" w:tplc="20744AC8">
      <w:start w:val="2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E6A53AD"/>
    <w:multiLevelType w:val="hybridMultilevel"/>
    <w:tmpl w:val="ADB6C7D0"/>
    <w:lvl w:ilvl="0" w:tplc="7CFC7194">
      <w:start w:val="4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3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5C752DAD"/>
    <w:multiLevelType w:val="hybridMultilevel"/>
    <w:tmpl w:val="B374141A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546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E0FCF"/>
    <w:multiLevelType w:val="hybridMultilevel"/>
    <w:tmpl w:val="0C2A138A"/>
    <w:lvl w:ilvl="0" w:tplc="D6A4D0D6">
      <w:start w:val="1"/>
      <w:numFmt w:val="lowerLetter"/>
      <w:lvlText w:val="%1)"/>
      <w:lvlJc w:val="left"/>
      <w:pPr>
        <w:ind w:left="1288" w:hanging="360"/>
      </w:pPr>
      <w:rPr>
        <w:rFonts w:eastAsiaTheme="minorEastAsia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062900966">
    <w:abstractNumId w:val="3"/>
  </w:num>
  <w:num w:numId="2" w16cid:durableId="406538013">
    <w:abstractNumId w:val="9"/>
  </w:num>
  <w:num w:numId="3" w16cid:durableId="1095713318">
    <w:abstractNumId w:val="5"/>
  </w:num>
  <w:num w:numId="4" w16cid:durableId="870000590">
    <w:abstractNumId w:val="0"/>
  </w:num>
  <w:num w:numId="5" w16cid:durableId="983659507">
    <w:abstractNumId w:val="4"/>
  </w:num>
  <w:num w:numId="6" w16cid:durableId="1044525347">
    <w:abstractNumId w:val="8"/>
  </w:num>
  <w:num w:numId="7" w16cid:durableId="2106420577">
    <w:abstractNumId w:val="7"/>
  </w:num>
  <w:num w:numId="8" w16cid:durableId="775711175">
    <w:abstractNumId w:val="15"/>
  </w:num>
  <w:num w:numId="9" w16cid:durableId="1837724216">
    <w:abstractNumId w:val="12"/>
  </w:num>
  <w:num w:numId="10" w16cid:durableId="1379281278">
    <w:abstractNumId w:val="1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22426614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694259560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 w16cid:durableId="1989044798">
    <w:abstractNumId w:val="12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 w16cid:durableId="1953709209">
    <w:abstractNumId w:val="1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1273322916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782962775">
    <w:abstractNumId w:val="11"/>
  </w:num>
  <w:num w:numId="17" w16cid:durableId="504326302">
    <w:abstractNumId w:val="18"/>
  </w:num>
  <w:num w:numId="18" w16cid:durableId="2099792733">
    <w:abstractNumId w:val="14"/>
  </w:num>
  <w:num w:numId="19" w16cid:durableId="225651716">
    <w:abstractNumId w:val="14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327370597">
    <w:abstractNumId w:val="14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 w16cid:durableId="162280148">
    <w:abstractNumId w:val="14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 w16cid:durableId="2079668262">
    <w:abstractNumId w:val="16"/>
  </w:num>
  <w:num w:numId="23" w16cid:durableId="791944680">
    <w:abstractNumId w:val="13"/>
  </w:num>
  <w:num w:numId="24" w16cid:durableId="283851981">
    <w:abstractNumId w:val="1"/>
  </w:num>
  <w:num w:numId="25" w16cid:durableId="1418751153">
    <w:abstractNumId w:val="6"/>
  </w:num>
  <w:num w:numId="26" w16cid:durableId="1650983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122255">
    <w:abstractNumId w:val="10"/>
  </w:num>
  <w:num w:numId="28" w16cid:durableId="1785659782">
    <w:abstractNumId w:val="2"/>
  </w:num>
  <w:num w:numId="29" w16cid:durableId="15108751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23DAD"/>
    <w:rsid w:val="0005144B"/>
    <w:rsid w:val="00085849"/>
    <w:rsid w:val="000927E2"/>
    <w:rsid w:val="000A7518"/>
    <w:rsid w:val="00112E93"/>
    <w:rsid w:val="0013079D"/>
    <w:rsid w:val="00151FD0"/>
    <w:rsid w:val="00152B2A"/>
    <w:rsid w:val="00160A5A"/>
    <w:rsid w:val="00163154"/>
    <w:rsid w:val="001727AE"/>
    <w:rsid w:val="00176DA1"/>
    <w:rsid w:val="00182097"/>
    <w:rsid w:val="00194997"/>
    <w:rsid w:val="001B4A58"/>
    <w:rsid w:val="001C19E5"/>
    <w:rsid w:val="001C1D1F"/>
    <w:rsid w:val="001D28A9"/>
    <w:rsid w:val="001E5D3C"/>
    <w:rsid w:val="001E667F"/>
    <w:rsid w:val="001F25B5"/>
    <w:rsid w:val="001F34FA"/>
    <w:rsid w:val="001F3800"/>
    <w:rsid w:val="001F55CB"/>
    <w:rsid w:val="00222602"/>
    <w:rsid w:val="00244E39"/>
    <w:rsid w:val="00247B0C"/>
    <w:rsid w:val="00255C7D"/>
    <w:rsid w:val="0026351F"/>
    <w:rsid w:val="002642EE"/>
    <w:rsid w:val="00272FF2"/>
    <w:rsid w:val="0028362F"/>
    <w:rsid w:val="002940F5"/>
    <w:rsid w:val="002943AE"/>
    <w:rsid w:val="00295417"/>
    <w:rsid w:val="002958FD"/>
    <w:rsid w:val="002B0D29"/>
    <w:rsid w:val="002B7A38"/>
    <w:rsid w:val="002D728F"/>
    <w:rsid w:val="002F5D8A"/>
    <w:rsid w:val="003039BA"/>
    <w:rsid w:val="0030772A"/>
    <w:rsid w:val="00337A93"/>
    <w:rsid w:val="0034680A"/>
    <w:rsid w:val="00352E37"/>
    <w:rsid w:val="003662E0"/>
    <w:rsid w:val="00396B31"/>
    <w:rsid w:val="003E3941"/>
    <w:rsid w:val="003E6A57"/>
    <w:rsid w:val="003F0697"/>
    <w:rsid w:val="003F3EEB"/>
    <w:rsid w:val="003F6329"/>
    <w:rsid w:val="00414E16"/>
    <w:rsid w:val="00427B1B"/>
    <w:rsid w:val="00451C03"/>
    <w:rsid w:val="0047470D"/>
    <w:rsid w:val="00485D95"/>
    <w:rsid w:val="0048669A"/>
    <w:rsid w:val="004A6483"/>
    <w:rsid w:val="004B554B"/>
    <w:rsid w:val="004D09BE"/>
    <w:rsid w:val="004E41BD"/>
    <w:rsid w:val="00515B59"/>
    <w:rsid w:val="0053296B"/>
    <w:rsid w:val="005336D4"/>
    <w:rsid w:val="005458AA"/>
    <w:rsid w:val="00563DCD"/>
    <w:rsid w:val="005640B3"/>
    <w:rsid w:val="00564551"/>
    <w:rsid w:val="00572392"/>
    <w:rsid w:val="005C0585"/>
    <w:rsid w:val="005D1DBE"/>
    <w:rsid w:val="00626F01"/>
    <w:rsid w:val="006524D0"/>
    <w:rsid w:val="00661FEA"/>
    <w:rsid w:val="006631BF"/>
    <w:rsid w:val="006914AB"/>
    <w:rsid w:val="00691B65"/>
    <w:rsid w:val="006A24C2"/>
    <w:rsid w:val="006B3FF0"/>
    <w:rsid w:val="006B7CFE"/>
    <w:rsid w:val="006C45C6"/>
    <w:rsid w:val="006D372D"/>
    <w:rsid w:val="006E76C8"/>
    <w:rsid w:val="006F66B7"/>
    <w:rsid w:val="007071BA"/>
    <w:rsid w:val="00713886"/>
    <w:rsid w:val="007147F3"/>
    <w:rsid w:val="00731D4B"/>
    <w:rsid w:val="00751696"/>
    <w:rsid w:val="007930A7"/>
    <w:rsid w:val="007944A9"/>
    <w:rsid w:val="007B5935"/>
    <w:rsid w:val="007B7CA6"/>
    <w:rsid w:val="007C0D7C"/>
    <w:rsid w:val="007D3A35"/>
    <w:rsid w:val="007E3D96"/>
    <w:rsid w:val="008637E0"/>
    <w:rsid w:val="008C3A7B"/>
    <w:rsid w:val="008D5723"/>
    <w:rsid w:val="008F5309"/>
    <w:rsid w:val="0090374C"/>
    <w:rsid w:val="009222B0"/>
    <w:rsid w:val="00935902"/>
    <w:rsid w:val="0095129C"/>
    <w:rsid w:val="009672B2"/>
    <w:rsid w:val="00972ABC"/>
    <w:rsid w:val="0099145E"/>
    <w:rsid w:val="009B0410"/>
    <w:rsid w:val="009D1BF0"/>
    <w:rsid w:val="00A04CA3"/>
    <w:rsid w:val="00A06405"/>
    <w:rsid w:val="00A11DF1"/>
    <w:rsid w:val="00A4276A"/>
    <w:rsid w:val="00A44AE1"/>
    <w:rsid w:val="00A51430"/>
    <w:rsid w:val="00A65D72"/>
    <w:rsid w:val="00A668B0"/>
    <w:rsid w:val="00AA74D5"/>
    <w:rsid w:val="00AD4A8F"/>
    <w:rsid w:val="00AF6948"/>
    <w:rsid w:val="00B249A4"/>
    <w:rsid w:val="00B324A5"/>
    <w:rsid w:val="00B45B04"/>
    <w:rsid w:val="00BA70EA"/>
    <w:rsid w:val="00BB340E"/>
    <w:rsid w:val="00BD2422"/>
    <w:rsid w:val="00BD6D4F"/>
    <w:rsid w:val="00BE7C50"/>
    <w:rsid w:val="00BF4F3B"/>
    <w:rsid w:val="00C00481"/>
    <w:rsid w:val="00C03F30"/>
    <w:rsid w:val="00C17D3F"/>
    <w:rsid w:val="00C277F9"/>
    <w:rsid w:val="00C35473"/>
    <w:rsid w:val="00C515E6"/>
    <w:rsid w:val="00C55A51"/>
    <w:rsid w:val="00C76802"/>
    <w:rsid w:val="00C87B11"/>
    <w:rsid w:val="00CA70FA"/>
    <w:rsid w:val="00CB7D90"/>
    <w:rsid w:val="00CC3895"/>
    <w:rsid w:val="00CE3387"/>
    <w:rsid w:val="00CE696E"/>
    <w:rsid w:val="00CE6B3E"/>
    <w:rsid w:val="00CF7095"/>
    <w:rsid w:val="00D140A7"/>
    <w:rsid w:val="00D44C09"/>
    <w:rsid w:val="00D76B0F"/>
    <w:rsid w:val="00D86AB5"/>
    <w:rsid w:val="00DA48C3"/>
    <w:rsid w:val="00DC393C"/>
    <w:rsid w:val="00DD5D7C"/>
    <w:rsid w:val="00DF11B8"/>
    <w:rsid w:val="00E10404"/>
    <w:rsid w:val="00E127E6"/>
    <w:rsid w:val="00E17FB7"/>
    <w:rsid w:val="00E22617"/>
    <w:rsid w:val="00E250FA"/>
    <w:rsid w:val="00E41E74"/>
    <w:rsid w:val="00E50637"/>
    <w:rsid w:val="00E51D01"/>
    <w:rsid w:val="00E61D6B"/>
    <w:rsid w:val="00E71269"/>
    <w:rsid w:val="00E71962"/>
    <w:rsid w:val="00E774B2"/>
    <w:rsid w:val="00E83476"/>
    <w:rsid w:val="00E8659B"/>
    <w:rsid w:val="00E91127"/>
    <w:rsid w:val="00EA7E90"/>
    <w:rsid w:val="00EC5EF4"/>
    <w:rsid w:val="00EE3409"/>
    <w:rsid w:val="00EF467D"/>
    <w:rsid w:val="00F27971"/>
    <w:rsid w:val="00F331BB"/>
    <w:rsid w:val="00F42AFA"/>
    <w:rsid w:val="00F70FB6"/>
    <w:rsid w:val="00F91BC0"/>
    <w:rsid w:val="00F96CDF"/>
    <w:rsid w:val="00FA0CC0"/>
    <w:rsid w:val="00FC36A5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2022-09-29T19:19:00Z</dcterms:created>
  <dcterms:modified xsi:type="dcterms:W3CDTF">2022-09-29T19:19:00Z</dcterms:modified>
</cp:coreProperties>
</file>