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554B9401" w14:textId="77777777" w:rsidR="00685860" w:rsidRDefault="00685860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</w:p>
    <w:p w14:paraId="10E6C858" w14:textId="77777777" w:rsidR="00685860" w:rsidRDefault="00685860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</w:p>
    <w:p w14:paraId="336ABDB6" w14:textId="4F79DB81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458F060B" w14:textId="77777777" w:rsidR="007E3D96" w:rsidRDefault="007E3D9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1EB746FD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82B1DF7" w14:textId="29298691" w:rsidR="00685860" w:rsidRDefault="00685860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91C29A4" w14:textId="77777777" w:rsidR="00685860" w:rsidRDefault="00685860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39DB25B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52B2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3048B8E2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</w:t>
      </w:r>
      <w:r w:rsidR="00017EB5">
        <w:rPr>
          <w:b/>
          <w:bCs/>
          <w:lang w:val="en-GB"/>
        </w:rPr>
        <w:t>n Wednesday 16</w:t>
      </w:r>
      <w:r w:rsidR="00017EB5" w:rsidRPr="00017EB5">
        <w:rPr>
          <w:b/>
          <w:bCs/>
          <w:vertAlign w:val="superscript"/>
          <w:lang w:val="en-GB"/>
        </w:rPr>
        <w:t>th</w:t>
      </w:r>
      <w:r w:rsidR="00017EB5">
        <w:rPr>
          <w:b/>
          <w:bCs/>
          <w:lang w:val="en-GB"/>
        </w:rPr>
        <w:t xml:space="preserve"> </w:t>
      </w:r>
      <w:r w:rsidR="00C720A3">
        <w:rPr>
          <w:b/>
          <w:bCs/>
          <w:lang w:val="en-GB"/>
        </w:rPr>
        <w:t>November</w:t>
      </w:r>
      <w:r w:rsidR="00017EB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</w:t>
      </w:r>
      <w:r w:rsidR="00E91127">
        <w:rPr>
          <w:b/>
          <w:bCs/>
          <w:lang w:val="en-GB"/>
        </w:rPr>
        <w:t>2</w:t>
      </w:r>
      <w:r w:rsidR="00176DA1">
        <w:rPr>
          <w:b/>
          <w:bCs/>
          <w:lang w:val="en-GB"/>
        </w:rPr>
        <w:t xml:space="preserve">2 </w:t>
      </w:r>
      <w:r w:rsidR="00E91127">
        <w:rPr>
          <w:b/>
          <w:bCs/>
          <w:lang w:val="en-GB"/>
        </w:rPr>
        <w:t>at 7:45pm</w:t>
      </w:r>
    </w:p>
    <w:p w14:paraId="1B04CD03" w14:textId="77777777" w:rsidR="00AD4A8F" w:rsidRDefault="00AD4A8F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ED88877" w14:textId="08763E91" w:rsidR="00F70FB6" w:rsidRDefault="00F70FB6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B4AE6D1" w14:textId="4385A4DC" w:rsidR="00685860" w:rsidRDefault="0068586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91269F4" w14:textId="77777777" w:rsidR="00685860" w:rsidRDefault="00685860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25E3FA6C" w14:textId="5374F50F" w:rsidR="00152B2A" w:rsidRPr="00152B2A" w:rsidRDefault="00182097" w:rsidP="00017EB5">
      <w:pPr>
        <w:ind w:right="-71"/>
        <w:jc w:val="both"/>
        <w:rPr>
          <w:rFonts w:eastAsia="Times New Roman"/>
          <w:lang w:eastAsia="en-US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</w:t>
      </w:r>
      <w:r w:rsidR="00017EB5">
        <w:rPr>
          <w:lang w:val="en-GB"/>
        </w:rPr>
        <w:t xml:space="preserve">Nigel White, Geoff Collen, </w:t>
      </w:r>
      <w:r w:rsidR="00F72EEC">
        <w:rPr>
          <w:lang w:val="en-GB"/>
        </w:rPr>
        <w:t xml:space="preserve">Damien Hagarty </w:t>
      </w:r>
      <w:r w:rsidR="003F6329">
        <w:rPr>
          <w:lang w:val="en-GB"/>
        </w:rPr>
        <w:t>and Vic Jenkins</w:t>
      </w:r>
      <w:r w:rsidR="00C720A3">
        <w:rPr>
          <w:lang w:val="en-GB"/>
        </w:rPr>
        <w:t>.  Also present were District Councillor Jeremy Rowe and clerk Christine Smith</w:t>
      </w:r>
    </w:p>
    <w:p w14:paraId="360AD155" w14:textId="77777777" w:rsidR="00152B2A" w:rsidRPr="00152B2A" w:rsidRDefault="00152B2A" w:rsidP="00017EB5">
      <w:pPr>
        <w:pStyle w:val="ListParagraph"/>
        <w:ind w:left="1134" w:hanging="425"/>
        <w:rPr>
          <w:b/>
          <w:bCs/>
          <w:lang w:val="en-GB"/>
        </w:rPr>
      </w:pPr>
    </w:p>
    <w:p w14:paraId="2647F2E1" w14:textId="7F530A65" w:rsidR="00017EB5" w:rsidRDefault="00017EB5" w:rsidP="00017EB5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lang w:val="en-GB"/>
        </w:rPr>
      </w:pPr>
      <w:r>
        <w:rPr>
          <w:b/>
          <w:bCs/>
          <w:lang w:val="en-GB"/>
        </w:rPr>
        <w:t xml:space="preserve">Apologies </w:t>
      </w:r>
      <w:r w:rsidRPr="00017EB5">
        <w:rPr>
          <w:lang w:val="en-GB"/>
        </w:rPr>
        <w:t xml:space="preserve">– were received and accepted from </w:t>
      </w:r>
      <w:r w:rsidR="00F72EEC">
        <w:rPr>
          <w:lang w:val="en-GB"/>
        </w:rPr>
        <w:t xml:space="preserve">Cllr Garry Holmes and also </w:t>
      </w:r>
      <w:r w:rsidRPr="00017EB5">
        <w:rPr>
          <w:lang w:val="en-GB"/>
        </w:rPr>
        <w:t>County Councillor Barry Stone</w:t>
      </w:r>
    </w:p>
    <w:p w14:paraId="35CA5F80" w14:textId="77777777" w:rsidR="00017EB5" w:rsidRPr="00017EB5" w:rsidRDefault="00017EB5" w:rsidP="00017EB5">
      <w:pPr>
        <w:pStyle w:val="ListParagraph"/>
        <w:widowControl/>
        <w:autoSpaceDE/>
        <w:autoSpaceDN/>
        <w:adjustRightInd/>
        <w:ind w:left="1134"/>
        <w:jc w:val="both"/>
        <w:rPr>
          <w:lang w:val="en-GB"/>
        </w:rPr>
      </w:pPr>
    </w:p>
    <w:p w14:paraId="730FAFDC" w14:textId="5BE7C90A" w:rsidR="00EE3409" w:rsidRPr="00CE36B8" w:rsidRDefault="00182097" w:rsidP="00CE36B8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b/>
          <w:bCs/>
          <w:lang w:val="en-GB"/>
        </w:rPr>
      </w:pPr>
      <w:r w:rsidRPr="00152B2A">
        <w:rPr>
          <w:b/>
          <w:bCs/>
          <w:lang w:val="en-GB"/>
        </w:rPr>
        <w:t>Declarations of interest</w:t>
      </w:r>
      <w:r w:rsidR="00085849" w:rsidRPr="00152B2A">
        <w:rPr>
          <w:lang w:val="en-GB"/>
        </w:rPr>
        <w:t xml:space="preserve"> –</w:t>
      </w:r>
      <w:r w:rsidR="00E10404" w:rsidRPr="00152B2A">
        <w:rPr>
          <w:lang w:val="en-GB"/>
        </w:rPr>
        <w:t xml:space="preserve"> </w:t>
      </w:r>
      <w:r w:rsidR="00A06405">
        <w:rPr>
          <w:lang w:val="en-GB"/>
        </w:rPr>
        <w:t xml:space="preserve">Cllr </w:t>
      </w:r>
      <w:r w:rsidR="00CE36B8">
        <w:rPr>
          <w:lang w:val="en-GB"/>
        </w:rPr>
        <w:t xml:space="preserve">Andrew Wright </w:t>
      </w:r>
      <w:r w:rsidR="00EF467D">
        <w:rPr>
          <w:lang w:val="en-GB"/>
        </w:rPr>
        <w:t xml:space="preserve">declared a </w:t>
      </w:r>
      <w:r w:rsidR="00A06405">
        <w:rPr>
          <w:lang w:val="en-GB"/>
        </w:rPr>
        <w:t xml:space="preserve">pecuniary interest in agenda item </w:t>
      </w:r>
      <w:r w:rsidR="00CE36B8">
        <w:rPr>
          <w:lang w:val="en-GB"/>
        </w:rPr>
        <w:t>9</w:t>
      </w:r>
      <w:r w:rsidR="00A06405">
        <w:rPr>
          <w:lang w:val="en-GB"/>
        </w:rPr>
        <w:t xml:space="preserve"> –</w:t>
      </w:r>
      <w:r w:rsidR="00CE36B8">
        <w:rPr>
          <w:lang w:val="en-GB"/>
        </w:rPr>
        <w:t xml:space="preserve"> payment of an invoice for refurbishment work carried out on the village sign</w:t>
      </w:r>
    </w:p>
    <w:p w14:paraId="66185A88" w14:textId="77777777" w:rsidR="00CE36B8" w:rsidRPr="00CE36B8" w:rsidRDefault="00CE36B8" w:rsidP="00CE36B8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16AA1EBE" w14:textId="200DACA0" w:rsidR="00427B1B" w:rsidRPr="00427B1B" w:rsidRDefault="00182097" w:rsidP="00017EB5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Previous Minutes</w:t>
      </w:r>
      <w:r w:rsidRPr="00152B2A">
        <w:rPr>
          <w:lang w:val="en-GB"/>
        </w:rPr>
        <w:t xml:space="preserve"> – the minutes of </w:t>
      </w:r>
      <w:r w:rsidR="002D728F" w:rsidRPr="00152B2A">
        <w:rPr>
          <w:lang w:val="en-GB"/>
        </w:rPr>
        <w:t>a meeting</w:t>
      </w:r>
      <w:r w:rsidRPr="00152B2A">
        <w:rPr>
          <w:lang w:val="en-GB"/>
        </w:rPr>
        <w:t xml:space="preserve"> held on</w:t>
      </w:r>
      <w:r w:rsidR="00EE3409">
        <w:rPr>
          <w:lang w:val="en-GB"/>
        </w:rPr>
        <w:t xml:space="preserve"> 2</w:t>
      </w:r>
      <w:r w:rsidR="00017EB5">
        <w:rPr>
          <w:lang w:val="en-GB"/>
        </w:rPr>
        <w:t>9</w:t>
      </w:r>
      <w:r w:rsidR="00017EB5" w:rsidRPr="00017EB5">
        <w:rPr>
          <w:vertAlign w:val="superscript"/>
          <w:lang w:val="en-GB"/>
        </w:rPr>
        <w:t>th</w:t>
      </w:r>
      <w:r w:rsidR="00017EB5">
        <w:rPr>
          <w:lang w:val="en-GB"/>
        </w:rPr>
        <w:t xml:space="preserve"> September</w:t>
      </w:r>
      <w:r w:rsidR="004A6483" w:rsidRPr="00152B2A">
        <w:rPr>
          <w:lang w:val="en-GB"/>
        </w:rPr>
        <w:t xml:space="preserve"> 20</w:t>
      </w:r>
      <w:r w:rsidR="00E91127" w:rsidRPr="00152B2A">
        <w:rPr>
          <w:lang w:val="en-GB"/>
        </w:rPr>
        <w:t>2</w:t>
      </w:r>
      <w:r w:rsidR="00112E93" w:rsidRPr="00152B2A">
        <w:rPr>
          <w:lang w:val="en-GB"/>
        </w:rPr>
        <w:t>2</w:t>
      </w:r>
      <w:r w:rsidRPr="00152B2A">
        <w:rPr>
          <w:lang w:val="en-GB"/>
        </w:rPr>
        <w:t xml:space="preserve"> were circulated, APPROVED and signed.</w:t>
      </w:r>
    </w:p>
    <w:p w14:paraId="176A1DBE" w14:textId="77777777" w:rsidR="00427B1B" w:rsidRPr="00427B1B" w:rsidRDefault="00427B1B" w:rsidP="00017EB5">
      <w:pPr>
        <w:pStyle w:val="ListParagraph"/>
        <w:ind w:left="1134" w:hanging="425"/>
        <w:rPr>
          <w:b/>
          <w:bCs/>
          <w:lang w:val="en-GB"/>
        </w:rPr>
      </w:pPr>
    </w:p>
    <w:p w14:paraId="70DC230D" w14:textId="2E406594" w:rsidR="00AD4A8F" w:rsidRPr="00CE36B8" w:rsidRDefault="00182097" w:rsidP="00CE36B8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b/>
          <w:bCs/>
          <w:lang w:val="en-GB"/>
        </w:rPr>
      </w:pPr>
      <w:r w:rsidRPr="00427B1B">
        <w:rPr>
          <w:b/>
          <w:bCs/>
          <w:lang w:val="en-GB"/>
        </w:rPr>
        <w:t>Planning Decisions</w:t>
      </w:r>
      <w:r w:rsidR="00C515E6" w:rsidRPr="00427B1B">
        <w:rPr>
          <w:lang w:val="en-GB"/>
        </w:rPr>
        <w:t xml:space="preserve"> –</w:t>
      </w:r>
      <w:r w:rsidR="00CE36B8">
        <w:rPr>
          <w:lang w:val="en-GB"/>
        </w:rPr>
        <w:t xml:space="preserve"> none</w:t>
      </w:r>
    </w:p>
    <w:p w14:paraId="7785AA97" w14:textId="77777777" w:rsidR="00CE36B8" w:rsidRPr="00CE36B8" w:rsidRDefault="00CE36B8" w:rsidP="00CE36B8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0B5C14A6" w14:textId="1FF9CCA7" w:rsidR="00CE36B8" w:rsidRPr="00CE36B8" w:rsidRDefault="00182097" w:rsidP="00685860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Applications </w:t>
      </w:r>
      <w:r w:rsidR="002D728F" w:rsidRPr="00427B1B">
        <w:rPr>
          <w:lang w:val="en-GB"/>
        </w:rPr>
        <w:t>–</w:t>
      </w:r>
      <w:r w:rsidR="00244E39" w:rsidRPr="00427B1B">
        <w:rPr>
          <w:lang w:val="en-GB"/>
        </w:rPr>
        <w:t xml:space="preserve"> </w:t>
      </w:r>
      <w:bookmarkStart w:id="0" w:name="_Hlk519674684"/>
      <w:r w:rsidR="00CE36B8">
        <w:t>the following application required a response before the meeting, so the clerk was delegated authority to respond with the council’s view following consultation</w:t>
      </w:r>
    </w:p>
    <w:p w14:paraId="6690DEAC" w14:textId="0E7CD8DA" w:rsidR="00CE36B8" w:rsidRDefault="00CE36B8" w:rsidP="00685860">
      <w:pPr>
        <w:pStyle w:val="ListParagraph"/>
        <w:numPr>
          <w:ilvl w:val="0"/>
          <w:numId w:val="31"/>
        </w:numPr>
        <w:ind w:left="2127" w:hanging="567"/>
        <w:jc w:val="both"/>
      </w:pPr>
      <w:r>
        <w:t xml:space="preserve">2022/1900 - </w:t>
      </w:r>
      <w:proofErr w:type="spellStart"/>
      <w:r>
        <w:t>Mr</w:t>
      </w:r>
      <w:proofErr w:type="spellEnd"/>
      <w:r>
        <w:t xml:space="preserve"> Clive </w:t>
      </w:r>
      <w:proofErr w:type="spellStart"/>
      <w:r>
        <w:t>Rische</w:t>
      </w:r>
      <w:proofErr w:type="spellEnd"/>
      <w:r>
        <w:t>, Church Farm Lodge, Croft Road, Norton Subcourse – proposed erection of a timber clad open fronted cart shed with tiled pitched roof to match existing house - recommended for APPROVAL</w:t>
      </w:r>
    </w:p>
    <w:bookmarkEnd w:id="0"/>
    <w:p w14:paraId="3DAC6FD8" w14:textId="77777777" w:rsidR="00427B1B" w:rsidRPr="00427B1B" w:rsidRDefault="00427B1B" w:rsidP="00685860">
      <w:pPr>
        <w:pStyle w:val="ListParagraph"/>
        <w:ind w:left="1134" w:hanging="425"/>
        <w:jc w:val="both"/>
        <w:rPr>
          <w:b/>
          <w:bCs/>
          <w:lang w:val="en-GB"/>
        </w:rPr>
      </w:pPr>
    </w:p>
    <w:p w14:paraId="7E805CAC" w14:textId="0420D0E0" w:rsidR="00427B1B" w:rsidRPr="00427B1B" w:rsidRDefault="00182097" w:rsidP="00685860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Correspondence </w:t>
      </w:r>
      <w:r w:rsidR="005D1DBE" w:rsidRPr="00427B1B">
        <w:rPr>
          <w:lang w:val="en-GB"/>
        </w:rPr>
        <w:t>–</w:t>
      </w:r>
      <w:r w:rsidR="004A6483" w:rsidRPr="00427B1B">
        <w:rPr>
          <w:lang w:val="en-GB"/>
        </w:rPr>
        <w:t xml:space="preserve"> none</w:t>
      </w:r>
    </w:p>
    <w:p w14:paraId="1D701C83" w14:textId="77777777" w:rsidR="00427B1B" w:rsidRPr="00427B1B" w:rsidRDefault="00427B1B" w:rsidP="00685860">
      <w:pPr>
        <w:pStyle w:val="ListParagraph"/>
        <w:ind w:left="1134" w:hanging="425"/>
        <w:jc w:val="both"/>
        <w:rPr>
          <w:b/>
          <w:bCs/>
          <w:lang w:val="en-GB"/>
        </w:rPr>
      </w:pPr>
    </w:p>
    <w:p w14:paraId="2EC1365F" w14:textId="09BA74C2" w:rsidR="0034680A" w:rsidRPr="0034680A" w:rsidRDefault="00E91127" w:rsidP="00685860">
      <w:pPr>
        <w:pStyle w:val="ListParagraph"/>
        <w:widowControl/>
        <w:numPr>
          <w:ilvl w:val="0"/>
          <w:numId w:val="30"/>
        </w:numPr>
        <w:autoSpaceDE/>
        <w:autoSpaceDN/>
        <w:adjustRightInd/>
        <w:ind w:left="1134" w:hanging="425"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>Finance</w:t>
      </w:r>
      <w:r w:rsidR="00572392" w:rsidRPr="00427B1B">
        <w:rPr>
          <w:b/>
          <w:bCs/>
          <w:lang w:val="en-GB"/>
        </w:rPr>
        <w:t xml:space="preserve"> </w:t>
      </w:r>
      <w:r w:rsidR="00572392" w:rsidRPr="00427B1B">
        <w:rPr>
          <w:lang w:val="en-GB"/>
        </w:rPr>
        <w:t>– the following items were considered:</w:t>
      </w:r>
    </w:p>
    <w:p w14:paraId="60E1914B" w14:textId="283A1D50" w:rsidR="00CE36B8" w:rsidRDefault="00EB38DF" w:rsidP="00685860">
      <w:pPr>
        <w:pStyle w:val="ListParagraph"/>
        <w:numPr>
          <w:ilvl w:val="2"/>
          <w:numId w:val="30"/>
        </w:numPr>
        <w:ind w:left="2127" w:hanging="426"/>
        <w:jc w:val="both"/>
      </w:pPr>
      <w:r>
        <w:lastRenderedPageBreak/>
        <w:t>P</w:t>
      </w:r>
      <w:r w:rsidR="00CE36B8">
        <w:t>ayment of the clerk’s salary for third quarter 2022/23</w:t>
      </w:r>
      <w:r>
        <w:t xml:space="preserve"> was NOTED</w:t>
      </w:r>
    </w:p>
    <w:p w14:paraId="488FDE9C" w14:textId="4335F478" w:rsidR="00CE36B8" w:rsidRDefault="00EB38DF" w:rsidP="00685860">
      <w:pPr>
        <w:widowControl/>
        <w:numPr>
          <w:ilvl w:val="2"/>
          <w:numId w:val="30"/>
        </w:numPr>
        <w:autoSpaceDE/>
        <w:autoSpaceDN/>
        <w:adjustRightInd/>
        <w:ind w:left="2127" w:hanging="426"/>
        <w:jc w:val="both"/>
      </w:pPr>
      <w:r>
        <w:t>P</w:t>
      </w:r>
      <w:r w:rsidR="00CE36B8" w:rsidRPr="00A01517">
        <w:t xml:space="preserve">ayment of the clerk’s expenses of £30 (Broadband provision for </w:t>
      </w:r>
      <w:r w:rsidR="00CE36B8">
        <w:t>October and November</w:t>
      </w:r>
      <w:r w:rsidR="00CE36B8" w:rsidRPr="00A01517">
        <w:t xml:space="preserve"> 202</w:t>
      </w:r>
      <w:r w:rsidR="00CE36B8">
        <w:t>2</w:t>
      </w:r>
      <w:r w:rsidR="00CE36B8" w:rsidRPr="00A01517">
        <w:t xml:space="preserve"> at £15.00 per month) </w:t>
      </w:r>
      <w:r>
        <w:t>was AGREED</w:t>
      </w:r>
    </w:p>
    <w:p w14:paraId="525BE3E2" w14:textId="15A3CFC1" w:rsidR="00CE36B8" w:rsidRDefault="00EB38DF" w:rsidP="00685860">
      <w:pPr>
        <w:widowControl/>
        <w:numPr>
          <w:ilvl w:val="2"/>
          <w:numId w:val="30"/>
        </w:numPr>
        <w:autoSpaceDE/>
        <w:autoSpaceDN/>
        <w:adjustRightInd/>
        <w:ind w:left="2127" w:hanging="426"/>
        <w:jc w:val="both"/>
      </w:pPr>
      <w:r>
        <w:t>R</w:t>
      </w:r>
      <w:r w:rsidR="00CE36B8">
        <w:t>eimburse</w:t>
      </w:r>
      <w:r>
        <w:t>ment to the</w:t>
      </w:r>
      <w:r w:rsidR="00CE36B8">
        <w:t xml:space="preserve"> clerk </w:t>
      </w:r>
      <w:r>
        <w:t>of</w:t>
      </w:r>
      <w:r w:rsidR="00CE36B8">
        <w:t xml:space="preserve"> £69.99 for renewal of McAfee internet security cover and purchase of copy paper at £4.25 – total £74.24</w:t>
      </w:r>
      <w:r>
        <w:t xml:space="preserve"> – was AGREED</w:t>
      </w:r>
    </w:p>
    <w:p w14:paraId="2A422D72" w14:textId="56908718" w:rsidR="00CE36B8" w:rsidRDefault="00CE36B8" w:rsidP="00685860">
      <w:pPr>
        <w:widowControl/>
        <w:numPr>
          <w:ilvl w:val="2"/>
          <w:numId w:val="30"/>
        </w:numPr>
        <w:autoSpaceDE/>
        <w:autoSpaceDN/>
        <w:adjustRightInd/>
        <w:ind w:left="2127" w:hanging="426"/>
        <w:jc w:val="both"/>
      </w:pPr>
      <w:r w:rsidRPr="004E053E">
        <w:t>T</w:t>
      </w:r>
      <w:r w:rsidR="00EB38DF">
        <w:t>he</w:t>
      </w:r>
      <w:r>
        <w:t xml:space="preserve"> clerk’s salary for the next financial year</w:t>
      </w:r>
      <w:r w:rsidR="00EB38DF">
        <w:t xml:space="preserve"> was reviewed and it was AGREED that it should be increased </w:t>
      </w:r>
      <w:r w:rsidR="002110ED">
        <w:t>in line with the Local Government Association National Salary Award for 2022/23</w:t>
      </w:r>
      <w:r w:rsidR="00CF248C">
        <w:t xml:space="preserve"> </w:t>
      </w:r>
      <w:r w:rsidR="002110ED">
        <w:t>commencing in the next financial year to the LC2 SCP 20 rate</w:t>
      </w:r>
    </w:p>
    <w:p w14:paraId="47D627CF" w14:textId="2F8C1AC0" w:rsidR="00CE36B8" w:rsidRPr="004E053E" w:rsidRDefault="00CE36B8" w:rsidP="00685860">
      <w:pPr>
        <w:widowControl/>
        <w:numPr>
          <w:ilvl w:val="2"/>
          <w:numId w:val="30"/>
        </w:numPr>
        <w:autoSpaceDE/>
        <w:autoSpaceDN/>
        <w:adjustRightInd/>
        <w:ind w:left="2127" w:hanging="426"/>
        <w:jc w:val="both"/>
      </w:pPr>
      <w:r w:rsidRPr="004E053E">
        <w:t>T</w:t>
      </w:r>
      <w:r w:rsidR="00EB38DF">
        <w:t>he</w:t>
      </w:r>
      <w:r w:rsidRPr="004E053E">
        <w:t xml:space="preserve"> council’s budget to date</w:t>
      </w:r>
      <w:r w:rsidR="00EB38DF">
        <w:t xml:space="preserve"> was reviewed and APPROVED</w:t>
      </w:r>
    </w:p>
    <w:p w14:paraId="7DC20F48" w14:textId="00A0A1B4" w:rsidR="00CE36B8" w:rsidRDefault="00CE36B8" w:rsidP="00685860">
      <w:pPr>
        <w:pStyle w:val="ListParagraph"/>
        <w:ind w:left="2127" w:hanging="426"/>
        <w:jc w:val="both"/>
      </w:pPr>
    </w:p>
    <w:p w14:paraId="2D681FAD" w14:textId="77777777" w:rsidR="00685860" w:rsidRDefault="00685860" w:rsidP="00685860">
      <w:pPr>
        <w:pStyle w:val="ListParagraph"/>
        <w:ind w:left="2127" w:hanging="426"/>
        <w:jc w:val="both"/>
      </w:pPr>
    </w:p>
    <w:p w14:paraId="002D18D3" w14:textId="7E42E29F" w:rsidR="0034680A" w:rsidRPr="009D3FC4" w:rsidRDefault="009D3FC4" w:rsidP="00EB38DF">
      <w:pPr>
        <w:widowControl/>
        <w:tabs>
          <w:tab w:val="num" w:pos="2062"/>
        </w:tabs>
        <w:autoSpaceDE/>
        <w:autoSpaceDN/>
        <w:adjustRightInd/>
        <w:jc w:val="both"/>
        <w:rPr>
          <w:b/>
          <w:bCs/>
        </w:rPr>
      </w:pPr>
      <w:r w:rsidRPr="009D3FC4">
        <w:rPr>
          <w:b/>
          <w:bCs/>
        </w:rPr>
        <w:t xml:space="preserve">Having declared a pecuniary interest in the next item, Cllr. Andrew Wright left the room and </w:t>
      </w:r>
      <w:r>
        <w:rPr>
          <w:b/>
          <w:bCs/>
        </w:rPr>
        <w:t xml:space="preserve">Cllr. </w:t>
      </w:r>
      <w:r w:rsidRPr="009D3FC4">
        <w:rPr>
          <w:b/>
          <w:bCs/>
        </w:rPr>
        <w:t>Mike Hedley took the chair</w:t>
      </w:r>
    </w:p>
    <w:p w14:paraId="3BC32DD5" w14:textId="0E940CEA" w:rsidR="001C1D1F" w:rsidRDefault="001C1D1F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60C01C8C" w14:textId="77777777" w:rsidR="00685860" w:rsidRPr="009D3FC4" w:rsidRDefault="00685860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1B533699" w14:textId="1347A5C0" w:rsidR="00EB38DF" w:rsidRPr="00F32BDB" w:rsidRDefault="00EB38DF" w:rsidP="00685860">
      <w:pPr>
        <w:pStyle w:val="ListParagraph"/>
        <w:numPr>
          <w:ilvl w:val="0"/>
          <w:numId w:val="30"/>
        </w:numPr>
        <w:ind w:left="1134" w:hanging="425"/>
        <w:jc w:val="both"/>
      </w:pPr>
      <w:r w:rsidRPr="00EB38DF">
        <w:rPr>
          <w:b/>
          <w:bCs/>
          <w:lang w:val="en-GB"/>
        </w:rPr>
        <w:t xml:space="preserve">CIL Project </w:t>
      </w:r>
      <w:r>
        <w:rPr>
          <w:lang w:val="en-GB"/>
        </w:rPr>
        <w:t>- Payment of an</w:t>
      </w:r>
      <w:r w:rsidRPr="00F32BDB">
        <w:t xml:space="preserve"> invoice for a CIL project to refurbish the village sign from A.J. and J.P. Wright for £300.00 plus VAT £60.00 </w:t>
      </w:r>
      <w:r>
        <w:t>(£300.00 from ringfenced CIL funds) was AGREED</w:t>
      </w:r>
    </w:p>
    <w:p w14:paraId="043B6C6E" w14:textId="45141D82" w:rsidR="00EB38DF" w:rsidRDefault="00EB38DF" w:rsidP="009D3FC4">
      <w:pPr>
        <w:tabs>
          <w:tab w:val="left" w:pos="0"/>
        </w:tabs>
        <w:jc w:val="both"/>
        <w:rPr>
          <w:b/>
          <w:bCs/>
          <w:lang w:val="en-GB"/>
        </w:rPr>
      </w:pPr>
    </w:p>
    <w:p w14:paraId="2FBCE2F0" w14:textId="77777777" w:rsidR="00685860" w:rsidRDefault="00685860" w:rsidP="009D3FC4">
      <w:pPr>
        <w:tabs>
          <w:tab w:val="left" w:pos="0"/>
        </w:tabs>
        <w:jc w:val="both"/>
        <w:rPr>
          <w:b/>
          <w:bCs/>
          <w:lang w:val="en-GB"/>
        </w:rPr>
      </w:pPr>
    </w:p>
    <w:p w14:paraId="18ACA740" w14:textId="4AB82585" w:rsidR="009D3FC4" w:rsidRDefault="009D3FC4" w:rsidP="009D3FC4">
      <w:p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Cllr. Wright </w:t>
      </w:r>
      <w:proofErr w:type="spellStart"/>
      <w:r>
        <w:rPr>
          <w:b/>
          <w:bCs/>
          <w:lang w:val="en-GB"/>
        </w:rPr>
        <w:t>rejoined</w:t>
      </w:r>
      <w:proofErr w:type="spellEnd"/>
      <w:r>
        <w:rPr>
          <w:b/>
          <w:bCs/>
          <w:lang w:val="en-GB"/>
        </w:rPr>
        <w:t xml:space="preserve"> the meeting and took the chair</w:t>
      </w:r>
    </w:p>
    <w:p w14:paraId="44A1581D" w14:textId="77777777" w:rsidR="00685860" w:rsidRDefault="00CF248C" w:rsidP="009D3FC4">
      <w:p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14:paraId="357FEBEA" w14:textId="7C5ADB70" w:rsidR="009D3FC4" w:rsidRPr="009D3FC4" w:rsidRDefault="00CF248C" w:rsidP="009D3FC4">
      <w:pPr>
        <w:tabs>
          <w:tab w:val="left" w:pos="0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14:paraId="179FCD78" w14:textId="506104A2" w:rsidR="009D3FC4" w:rsidRDefault="009D3FC4" w:rsidP="00685860">
      <w:pPr>
        <w:numPr>
          <w:ilvl w:val="0"/>
          <w:numId w:val="30"/>
        </w:numPr>
        <w:ind w:left="1134" w:hanging="425"/>
        <w:jc w:val="both"/>
      </w:pPr>
      <w:r w:rsidRPr="009D3FC4">
        <w:rPr>
          <w:b/>
          <w:bCs/>
        </w:rPr>
        <w:t>Dog Waste Bins</w:t>
      </w:r>
      <w:r>
        <w:t xml:space="preserve"> - a suggestion from </w:t>
      </w:r>
      <w:proofErr w:type="spellStart"/>
      <w:r>
        <w:t>Thurlton</w:t>
      </w:r>
      <w:proofErr w:type="spellEnd"/>
      <w:r>
        <w:t xml:space="preserve"> parish council that Norton Subcourse parish council should install dog waste bins </w:t>
      </w:r>
      <w:r w:rsidR="002110ED">
        <w:t xml:space="preserve">in the Sandy Lane/Croft Road/Church Road areas </w:t>
      </w:r>
      <w:r>
        <w:t xml:space="preserve">was considered.  It was </w:t>
      </w:r>
      <w:r w:rsidR="00B20937">
        <w:t>also noted that</w:t>
      </w:r>
      <w:r w:rsidR="000069DC">
        <w:t>, since publication of the agenda,</w:t>
      </w:r>
      <w:r w:rsidR="00B20937">
        <w:t xml:space="preserve"> a local dog grooming business had made enquiries about the possibility of having a dog waste bin </w:t>
      </w:r>
      <w:r w:rsidR="002110ED">
        <w:t xml:space="preserve">installed </w:t>
      </w:r>
      <w:r w:rsidR="00B20937">
        <w:t>on Low Road</w:t>
      </w:r>
      <w:r w:rsidR="002F594A">
        <w:t xml:space="preserve"> and</w:t>
      </w:r>
      <w:r w:rsidR="000069DC">
        <w:t xml:space="preserve"> </w:t>
      </w:r>
      <w:r w:rsidR="002F594A">
        <w:t>providing some support</w:t>
      </w:r>
      <w:r w:rsidR="002110ED">
        <w:t xml:space="preserve"> with its emptying</w:t>
      </w:r>
      <w:r w:rsidR="00B20937">
        <w:t>.  It was AGREED that due to this development, the councillors would</w:t>
      </w:r>
      <w:r w:rsidR="002110ED">
        <w:t xml:space="preserve"> </w:t>
      </w:r>
      <w:r w:rsidR="00B20937">
        <w:t xml:space="preserve">try to ascertain </w:t>
      </w:r>
      <w:r w:rsidR="002110ED">
        <w:t xml:space="preserve">from parishioners </w:t>
      </w:r>
      <w:r w:rsidR="00B20937">
        <w:t xml:space="preserve">the need for bins and any preferred locations.  </w:t>
      </w:r>
      <w:r w:rsidR="002110ED">
        <w:t>Having obtained this information, the matter</w:t>
      </w:r>
      <w:r w:rsidR="00B20937">
        <w:t xml:space="preserve"> would be discussed further</w:t>
      </w:r>
      <w:r w:rsidR="002F594A">
        <w:t xml:space="preserve"> at the next meeting.</w:t>
      </w:r>
    </w:p>
    <w:p w14:paraId="46F398B7" w14:textId="7CBE3742" w:rsidR="009D3FC4" w:rsidRDefault="009D3FC4" w:rsidP="00685860">
      <w:pPr>
        <w:jc w:val="both"/>
        <w:rPr>
          <w:b/>
          <w:bCs/>
        </w:rPr>
      </w:pPr>
    </w:p>
    <w:p w14:paraId="285AE04E" w14:textId="77777777" w:rsidR="00685860" w:rsidRDefault="00685860" w:rsidP="00685860">
      <w:pPr>
        <w:jc w:val="both"/>
        <w:rPr>
          <w:b/>
          <w:bCs/>
        </w:rPr>
      </w:pPr>
    </w:p>
    <w:p w14:paraId="653D3C9E" w14:textId="20E273F9" w:rsidR="009D3FC4" w:rsidRDefault="009D3FC4" w:rsidP="009D3FC4">
      <w:r>
        <w:rPr>
          <w:b/>
          <w:bCs/>
        </w:rPr>
        <w:t>The adjournment for public participation was not required</w:t>
      </w:r>
    </w:p>
    <w:p w14:paraId="009AE156" w14:textId="415BD798" w:rsidR="009D3FC4" w:rsidRDefault="009D3FC4" w:rsidP="009D3FC4">
      <w:pPr>
        <w:pStyle w:val="ListParagraph"/>
        <w:tabs>
          <w:tab w:val="left" w:pos="0"/>
        </w:tabs>
        <w:ind w:left="1134"/>
        <w:jc w:val="both"/>
        <w:rPr>
          <w:b/>
          <w:bCs/>
          <w:lang w:val="en-GB"/>
        </w:rPr>
      </w:pPr>
    </w:p>
    <w:p w14:paraId="7B6AB217" w14:textId="77777777" w:rsidR="00685860" w:rsidRDefault="00685860" w:rsidP="009D3FC4">
      <w:pPr>
        <w:pStyle w:val="ListParagraph"/>
        <w:tabs>
          <w:tab w:val="left" w:pos="0"/>
        </w:tabs>
        <w:ind w:left="1134"/>
        <w:jc w:val="both"/>
        <w:rPr>
          <w:b/>
          <w:bCs/>
          <w:lang w:val="en-GB"/>
        </w:rPr>
      </w:pPr>
    </w:p>
    <w:p w14:paraId="306C7835" w14:textId="4E0C30E6" w:rsidR="001F55CB" w:rsidRPr="009D3FC4" w:rsidRDefault="00182097" w:rsidP="00E46BB4">
      <w:pPr>
        <w:pStyle w:val="ListParagraph"/>
        <w:numPr>
          <w:ilvl w:val="0"/>
          <w:numId w:val="30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9D3FC4">
        <w:rPr>
          <w:b/>
          <w:bCs/>
          <w:lang w:val="en-GB"/>
        </w:rPr>
        <w:t>Chairman’s Report</w:t>
      </w:r>
      <w:r w:rsidR="00FA0CC0" w:rsidRPr="009D3FC4">
        <w:rPr>
          <w:lang w:val="en-GB"/>
        </w:rPr>
        <w:t xml:space="preserve"> – </w:t>
      </w:r>
      <w:r w:rsidR="00A11DF1" w:rsidRPr="009D3FC4">
        <w:rPr>
          <w:lang w:val="en-GB"/>
        </w:rPr>
        <w:t xml:space="preserve">Cllr Andrew Wright </w:t>
      </w:r>
      <w:r w:rsidR="00A44AE1" w:rsidRPr="009D3FC4">
        <w:rPr>
          <w:lang w:val="en-GB"/>
        </w:rPr>
        <w:t>report</w:t>
      </w:r>
      <w:r w:rsidR="006E76C8" w:rsidRPr="009D3FC4">
        <w:rPr>
          <w:lang w:val="en-GB"/>
        </w:rPr>
        <w:t xml:space="preserve">ed that </w:t>
      </w:r>
      <w:r w:rsidR="00D80BE4">
        <w:rPr>
          <w:lang w:val="en-GB"/>
        </w:rPr>
        <w:t>the community plaque presented by Sir Nicholas Bacon had now been attached to the village hall post and was on display</w:t>
      </w:r>
    </w:p>
    <w:p w14:paraId="0B77C7C5" w14:textId="77777777" w:rsidR="009D3FC4" w:rsidRPr="009D3FC4" w:rsidRDefault="009D3FC4" w:rsidP="009D3FC4">
      <w:pPr>
        <w:pStyle w:val="ListParagraph"/>
        <w:tabs>
          <w:tab w:val="left" w:pos="0"/>
        </w:tabs>
        <w:ind w:left="1134"/>
        <w:jc w:val="both"/>
        <w:rPr>
          <w:b/>
          <w:bCs/>
          <w:lang w:val="en-GB"/>
        </w:rPr>
      </w:pPr>
    </w:p>
    <w:p w14:paraId="11BC1A23" w14:textId="49C4C347" w:rsidR="001F55CB" w:rsidRPr="00DA48C3" w:rsidRDefault="00182097" w:rsidP="00CE36B8">
      <w:pPr>
        <w:pStyle w:val="ListParagraph"/>
        <w:numPr>
          <w:ilvl w:val="0"/>
          <w:numId w:val="30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 xml:space="preserve">Parish Councillors’ Reports </w:t>
      </w:r>
      <w:r w:rsidRPr="00DA48C3">
        <w:rPr>
          <w:lang w:val="en-GB"/>
        </w:rPr>
        <w:t>–</w:t>
      </w:r>
      <w:r w:rsidR="002943AE" w:rsidRPr="00DA48C3">
        <w:rPr>
          <w:b/>
          <w:bCs/>
          <w:lang w:val="en-GB"/>
        </w:rPr>
        <w:t xml:space="preserve"> </w:t>
      </w:r>
      <w:r w:rsidR="0095129C">
        <w:rPr>
          <w:bCs/>
          <w:lang w:val="en-GB"/>
        </w:rPr>
        <w:t>no reports</w:t>
      </w:r>
    </w:p>
    <w:p w14:paraId="15B98CF6" w14:textId="77777777" w:rsidR="00DA48C3" w:rsidRPr="00DA48C3" w:rsidRDefault="00DA48C3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3A90CFBC" w14:textId="4CA9CCF4" w:rsidR="002943AE" w:rsidRPr="00751696" w:rsidRDefault="002943AE" w:rsidP="00CE36B8">
      <w:pPr>
        <w:pStyle w:val="ListParagraph"/>
        <w:numPr>
          <w:ilvl w:val="0"/>
          <w:numId w:val="30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>District and County Councillors</w:t>
      </w:r>
      <w:r w:rsidR="001F55CB" w:rsidRPr="00DA48C3">
        <w:rPr>
          <w:b/>
          <w:bCs/>
          <w:lang w:val="en-GB"/>
        </w:rPr>
        <w:t xml:space="preserve">’ </w:t>
      </w:r>
      <w:r w:rsidRPr="00DA48C3">
        <w:rPr>
          <w:b/>
          <w:bCs/>
          <w:lang w:val="en-GB"/>
        </w:rPr>
        <w:t>Reports</w:t>
      </w:r>
      <w:r w:rsidR="00194997" w:rsidRPr="00DA48C3">
        <w:rPr>
          <w:b/>
          <w:bCs/>
          <w:lang w:val="en-GB"/>
        </w:rPr>
        <w:t xml:space="preserve"> </w:t>
      </w:r>
      <w:r w:rsidR="00194997" w:rsidRPr="00DA48C3">
        <w:rPr>
          <w:bCs/>
          <w:lang w:val="en-GB"/>
        </w:rPr>
        <w:t xml:space="preserve">– </w:t>
      </w:r>
      <w:r w:rsidR="001B4A58" w:rsidRPr="00DA48C3">
        <w:rPr>
          <w:bCs/>
          <w:lang w:val="en-GB"/>
        </w:rPr>
        <w:t xml:space="preserve">the </w:t>
      </w:r>
      <w:r w:rsidR="001F55CB" w:rsidRPr="00DA48C3">
        <w:rPr>
          <w:bCs/>
          <w:lang w:val="en-GB"/>
        </w:rPr>
        <w:t xml:space="preserve">County </w:t>
      </w:r>
      <w:r w:rsidR="001B4A58" w:rsidRPr="00DA48C3">
        <w:rPr>
          <w:bCs/>
          <w:lang w:val="en-GB"/>
        </w:rPr>
        <w:t>Councillor</w:t>
      </w:r>
      <w:r w:rsidR="00685860">
        <w:rPr>
          <w:bCs/>
          <w:lang w:val="en-GB"/>
        </w:rPr>
        <w:t>’</w:t>
      </w:r>
      <w:r w:rsidR="001B4A58" w:rsidRPr="00DA48C3">
        <w:rPr>
          <w:bCs/>
          <w:lang w:val="en-GB"/>
        </w:rPr>
        <w:t>s repor</w:t>
      </w:r>
      <w:r w:rsidR="00D80BE4">
        <w:rPr>
          <w:bCs/>
          <w:lang w:val="en-GB"/>
        </w:rPr>
        <w:t xml:space="preserve">t was </w:t>
      </w:r>
      <w:r w:rsidR="001B4A58" w:rsidRPr="00DA48C3">
        <w:rPr>
          <w:bCs/>
          <w:lang w:val="en-GB"/>
        </w:rPr>
        <w:t>as circulated</w:t>
      </w:r>
      <w:r w:rsidR="001F55CB" w:rsidRPr="00DA48C3">
        <w:rPr>
          <w:bCs/>
          <w:lang w:val="en-GB"/>
        </w:rPr>
        <w:t xml:space="preserve"> via email.  </w:t>
      </w:r>
      <w:r w:rsidR="00D80BE4">
        <w:rPr>
          <w:bCs/>
          <w:lang w:val="en-GB"/>
        </w:rPr>
        <w:t xml:space="preserve">District Councillor Jeremy Rowe reported that the shopping had been completed for the Christmas hampers for the needy in local </w:t>
      </w:r>
      <w:r w:rsidR="00D80BE4">
        <w:rPr>
          <w:bCs/>
          <w:lang w:val="en-GB"/>
        </w:rPr>
        <w:lastRenderedPageBreak/>
        <w:t>parishes.  He added that the Ch</w:t>
      </w:r>
      <w:r w:rsidR="008A2FE4">
        <w:rPr>
          <w:bCs/>
          <w:lang w:val="en-GB"/>
        </w:rPr>
        <w:t>e</w:t>
      </w:r>
      <w:r w:rsidR="00D80BE4">
        <w:rPr>
          <w:bCs/>
          <w:lang w:val="en-GB"/>
        </w:rPr>
        <w:t xml:space="preserve">t Chat group was still </w:t>
      </w:r>
      <w:r w:rsidR="00685860">
        <w:rPr>
          <w:bCs/>
          <w:lang w:val="en-GB"/>
        </w:rPr>
        <w:t xml:space="preserve">doing good work in </w:t>
      </w:r>
      <w:r w:rsidR="00D80BE4">
        <w:rPr>
          <w:bCs/>
          <w:lang w:val="en-GB"/>
        </w:rPr>
        <w:t>supporting elderly people in the area</w:t>
      </w:r>
    </w:p>
    <w:p w14:paraId="0850C17F" w14:textId="45F72031" w:rsidR="00751696" w:rsidRPr="00751696" w:rsidRDefault="00751696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CE36B8">
      <w:pPr>
        <w:pStyle w:val="ListParagraph"/>
        <w:numPr>
          <w:ilvl w:val="0"/>
          <w:numId w:val="30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0EDF0ED9" w14:textId="66D9840E" w:rsidR="00FA0CC0" w:rsidRPr="00FA0CC0" w:rsidRDefault="00182097" w:rsidP="00CE36B8">
      <w:pPr>
        <w:pStyle w:val="ListParagraph"/>
        <w:numPr>
          <w:ilvl w:val="0"/>
          <w:numId w:val="30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F96CDF">
        <w:t>1</w:t>
      </w:r>
      <w:r w:rsidR="009D3FC4">
        <w:t>8</w:t>
      </w:r>
      <w:r w:rsidR="00F96CDF" w:rsidRPr="00F96CDF">
        <w:rPr>
          <w:vertAlign w:val="superscript"/>
        </w:rPr>
        <w:t>th</w:t>
      </w:r>
      <w:r w:rsidR="00F96CDF">
        <w:t xml:space="preserve"> </w:t>
      </w:r>
      <w:r w:rsidR="009D3FC4">
        <w:t>January 2023</w:t>
      </w:r>
    </w:p>
    <w:p w14:paraId="1E495D25" w14:textId="77777777" w:rsidR="00FA0CC0" w:rsidRPr="00FA0CC0" w:rsidRDefault="00FA0CC0" w:rsidP="00017EB5">
      <w:pPr>
        <w:tabs>
          <w:tab w:val="left" w:pos="0"/>
        </w:tabs>
        <w:ind w:left="1134" w:hanging="425"/>
        <w:jc w:val="both"/>
        <w:rPr>
          <w:b/>
          <w:bCs/>
          <w:lang w:val="en-GB"/>
        </w:rPr>
      </w:pPr>
    </w:p>
    <w:p w14:paraId="54D73CB4" w14:textId="1DE4CAF5" w:rsidR="00515B59" w:rsidRPr="00515B59" w:rsidRDefault="00182097" w:rsidP="00CE36B8">
      <w:pPr>
        <w:pStyle w:val="ListParagraph"/>
        <w:numPr>
          <w:ilvl w:val="0"/>
          <w:numId w:val="30"/>
        </w:numPr>
        <w:tabs>
          <w:tab w:val="left" w:pos="0"/>
        </w:tabs>
        <w:ind w:left="1134" w:hanging="425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</w:t>
      </w:r>
      <w:r w:rsidRPr="00FA0CC0">
        <w:rPr>
          <w:lang w:val="en-GB"/>
        </w:rPr>
        <w:t xml:space="preserve"> </w:t>
      </w:r>
      <w:r w:rsidR="00D80BE4">
        <w:rPr>
          <w:lang w:val="en-GB"/>
        </w:rPr>
        <w:t>8:36pm</w:t>
      </w:r>
      <w:r w:rsidRPr="00FA0CC0">
        <w:rPr>
          <w:lang w:val="en-GB"/>
        </w:rPr>
        <w:t xml:space="preserve">      </w:t>
      </w:r>
    </w:p>
    <w:p w14:paraId="3660B3F7" w14:textId="77777777" w:rsidR="009D3FC4" w:rsidRDefault="00182097" w:rsidP="00017EB5">
      <w:pPr>
        <w:ind w:left="1134" w:hanging="425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</w:p>
    <w:p w14:paraId="04559B68" w14:textId="77777777" w:rsidR="009D3FC4" w:rsidRDefault="009D3FC4" w:rsidP="00017EB5">
      <w:pPr>
        <w:ind w:left="1134" w:hanging="425"/>
        <w:jc w:val="right"/>
        <w:rPr>
          <w:lang w:val="en-GB"/>
        </w:rPr>
      </w:pPr>
    </w:p>
    <w:p w14:paraId="67DBA202" w14:textId="77777777" w:rsidR="009D3FC4" w:rsidRDefault="009D3FC4" w:rsidP="00017EB5">
      <w:pPr>
        <w:ind w:left="1134" w:hanging="425"/>
        <w:jc w:val="right"/>
        <w:rPr>
          <w:lang w:val="en-GB"/>
        </w:rPr>
      </w:pPr>
    </w:p>
    <w:p w14:paraId="7E9A4240" w14:textId="5D2611F5" w:rsidR="00E50637" w:rsidRDefault="00182097" w:rsidP="00017EB5">
      <w:pPr>
        <w:ind w:left="1134" w:hanging="425"/>
        <w:jc w:val="right"/>
        <w:rPr>
          <w:lang w:val="en-GB"/>
        </w:rPr>
      </w:pPr>
      <w:r>
        <w:rPr>
          <w:lang w:val="en-GB"/>
        </w:rPr>
        <w:t>Signed…………………………………</w:t>
      </w:r>
      <w:r w:rsidR="009D3FC4">
        <w:rPr>
          <w:lang w:val="en-GB"/>
        </w:rPr>
        <w:t>….</w:t>
      </w:r>
    </w:p>
    <w:p w14:paraId="57D33F46" w14:textId="77777777" w:rsidR="0028362F" w:rsidRDefault="0028362F" w:rsidP="00017EB5">
      <w:pPr>
        <w:ind w:left="1134" w:hanging="425"/>
        <w:jc w:val="right"/>
        <w:rPr>
          <w:lang w:val="en-GB"/>
        </w:rPr>
      </w:pPr>
    </w:p>
    <w:p w14:paraId="52787933" w14:textId="30DDDE32" w:rsidR="00182097" w:rsidRDefault="00182097" w:rsidP="00017EB5">
      <w:pPr>
        <w:spacing w:before="240"/>
        <w:ind w:left="1134" w:right="-431" w:hanging="425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</w:t>
      </w:r>
      <w:r w:rsidR="009D3FC4">
        <w:rPr>
          <w:lang w:val="en-GB"/>
        </w:rPr>
        <w:t>…</w:t>
      </w:r>
      <w:r>
        <w:rPr>
          <w:lang w:val="en-GB"/>
        </w:rPr>
        <w:tab/>
      </w:r>
    </w:p>
    <w:sectPr w:rsidR="00182097" w:rsidSect="009D3FC4">
      <w:footerReference w:type="default" r:id="rId7"/>
      <w:pgSz w:w="12240" w:h="15840"/>
      <w:pgMar w:top="1135" w:right="1467" w:bottom="993" w:left="1418" w:header="720" w:footer="720" w:gutter="0"/>
      <w:pgNumType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3506" w14:textId="77777777" w:rsidR="007C7FCC" w:rsidRDefault="007C7FCC" w:rsidP="007071BA">
      <w:r>
        <w:separator/>
      </w:r>
    </w:p>
  </w:endnote>
  <w:endnote w:type="continuationSeparator" w:id="0">
    <w:p w14:paraId="1BAE932A" w14:textId="77777777" w:rsidR="007C7FCC" w:rsidRDefault="007C7FCC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05875C75" w:rsidR="00BE7C50" w:rsidRDefault="00352E37" w:rsidP="00352E37">
        <w:pPr>
          <w:pStyle w:val="Footer"/>
        </w:pPr>
        <w:r>
          <w:t xml:space="preserve">                                                                                    </w:t>
        </w:r>
        <w:r w:rsidR="00BE7C50">
          <w:fldChar w:fldCharType="begin"/>
        </w:r>
        <w:r w:rsidR="00BE7C50">
          <w:instrText xml:space="preserve"> PAGE   \* MERGEFORMAT </w:instrText>
        </w:r>
        <w:r w:rsidR="00BE7C50">
          <w:fldChar w:fldCharType="separate"/>
        </w:r>
        <w:r w:rsidR="00C35473">
          <w:rPr>
            <w:noProof/>
          </w:rPr>
          <w:t>1</w:t>
        </w:r>
        <w:r w:rsidR="00BE7C50"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2A15" w14:textId="77777777" w:rsidR="007C7FCC" w:rsidRDefault="007C7FCC" w:rsidP="007071BA">
      <w:r>
        <w:separator/>
      </w:r>
    </w:p>
  </w:footnote>
  <w:footnote w:type="continuationSeparator" w:id="0">
    <w:p w14:paraId="33B7BC4D" w14:textId="77777777" w:rsidR="007C7FCC" w:rsidRDefault="007C7FCC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95A75"/>
    <w:multiLevelType w:val="hybridMultilevel"/>
    <w:tmpl w:val="A67C6AF4"/>
    <w:lvl w:ilvl="0" w:tplc="4D3A1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C7742C6"/>
    <w:multiLevelType w:val="hybridMultilevel"/>
    <w:tmpl w:val="3D7C4638"/>
    <w:lvl w:ilvl="0" w:tplc="20744AC8">
      <w:start w:val="2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9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E6A53AD"/>
    <w:multiLevelType w:val="hybridMultilevel"/>
    <w:tmpl w:val="ADB6C7D0"/>
    <w:lvl w:ilvl="0" w:tplc="7CFC7194">
      <w:start w:val="4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3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1855"/>
        </w:tabs>
        <w:ind w:left="1855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50367A79"/>
    <w:multiLevelType w:val="hybridMultilevel"/>
    <w:tmpl w:val="B1F0F1A0"/>
    <w:lvl w:ilvl="0" w:tplc="D1600F22">
      <w:start w:val="56"/>
      <w:numFmt w:val="decimal"/>
      <w:lvlText w:val="%1."/>
      <w:lvlJc w:val="left"/>
      <w:pPr>
        <w:ind w:left="2772" w:hanging="360"/>
      </w:pPr>
      <w:rPr>
        <w:rFonts w:hint="default"/>
        <w:b/>
      </w:rPr>
    </w:lvl>
    <w:lvl w:ilvl="1" w:tplc="0632F6D0">
      <w:start w:val="63"/>
      <w:numFmt w:val="decimal"/>
      <w:lvlText w:val="%2"/>
      <w:lvlJc w:val="left"/>
      <w:pPr>
        <w:ind w:left="3492" w:hanging="360"/>
      </w:pPr>
      <w:rPr>
        <w:rFonts w:hint="default"/>
        <w:b/>
      </w:rPr>
    </w:lvl>
    <w:lvl w:ilvl="2" w:tplc="F5AA205A">
      <w:start w:val="1"/>
      <w:numFmt w:val="lowerLetter"/>
      <w:lvlText w:val="%3)"/>
      <w:lvlJc w:val="right"/>
      <w:pPr>
        <w:ind w:left="4212" w:hanging="180"/>
      </w:pPr>
      <w:rPr>
        <w:rFonts w:ascii="Arial" w:eastAsiaTheme="minorEastAsia" w:hAnsi="Arial" w:cs="Arial"/>
      </w:rPr>
    </w:lvl>
    <w:lvl w:ilvl="3" w:tplc="0809000F" w:tentative="1">
      <w:start w:val="1"/>
      <w:numFmt w:val="decimal"/>
      <w:lvlText w:val="%4."/>
      <w:lvlJc w:val="left"/>
      <w:pPr>
        <w:ind w:left="4932" w:hanging="360"/>
      </w:pPr>
    </w:lvl>
    <w:lvl w:ilvl="4" w:tplc="08090019" w:tentative="1">
      <w:start w:val="1"/>
      <w:numFmt w:val="lowerLetter"/>
      <w:lvlText w:val="%5."/>
      <w:lvlJc w:val="left"/>
      <w:pPr>
        <w:ind w:left="5652" w:hanging="360"/>
      </w:pPr>
    </w:lvl>
    <w:lvl w:ilvl="5" w:tplc="0809001B" w:tentative="1">
      <w:start w:val="1"/>
      <w:numFmt w:val="lowerRoman"/>
      <w:lvlText w:val="%6."/>
      <w:lvlJc w:val="right"/>
      <w:pPr>
        <w:ind w:left="6372" w:hanging="180"/>
      </w:pPr>
    </w:lvl>
    <w:lvl w:ilvl="6" w:tplc="0809000F" w:tentative="1">
      <w:start w:val="1"/>
      <w:numFmt w:val="decimal"/>
      <w:lvlText w:val="%7."/>
      <w:lvlJc w:val="left"/>
      <w:pPr>
        <w:ind w:left="7092" w:hanging="360"/>
      </w:pPr>
    </w:lvl>
    <w:lvl w:ilvl="7" w:tplc="08090019" w:tentative="1">
      <w:start w:val="1"/>
      <w:numFmt w:val="lowerLetter"/>
      <w:lvlText w:val="%8."/>
      <w:lvlJc w:val="left"/>
      <w:pPr>
        <w:ind w:left="7812" w:hanging="360"/>
      </w:pPr>
    </w:lvl>
    <w:lvl w:ilvl="8" w:tplc="080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6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5C752DAD"/>
    <w:multiLevelType w:val="hybridMultilevel"/>
    <w:tmpl w:val="B374141A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546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E0FCF"/>
    <w:multiLevelType w:val="hybridMultilevel"/>
    <w:tmpl w:val="0C2A138A"/>
    <w:lvl w:ilvl="0" w:tplc="D6A4D0D6">
      <w:start w:val="1"/>
      <w:numFmt w:val="lowerLetter"/>
      <w:lvlText w:val="%1)"/>
      <w:lvlJc w:val="left"/>
      <w:pPr>
        <w:ind w:left="1288" w:hanging="360"/>
      </w:pPr>
      <w:rPr>
        <w:rFonts w:eastAsiaTheme="minorEastAsia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93A1533"/>
    <w:multiLevelType w:val="hybridMultilevel"/>
    <w:tmpl w:val="77928D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062900966">
    <w:abstractNumId w:val="3"/>
  </w:num>
  <w:num w:numId="2" w16cid:durableId="406538013">
    <w:abstractNumId w:val="9"/>
  </w:num>
  <w:num w:numId="3" w16cid:durableId="1095713318">
    <w:abstractNumId w:val="5"/>
  </w:num>
  <w:num w:numId="4" w16cid:durableId="870000590">
    <w:abstractNumId w:val="0"/>
  </w:num>
  <w:num w:numId="5" w16cid:durableId="983659507">
    <w:abstractNumId w:val="4"/>
  </w:num>
  <w:num w:numId="6" w16cid:durableId="1044525347">
    <w:abstractNumId w:val="8"/>
  </w:num>
  <w:num w:numId="7" w16cid:durableId="2106420577">
    <w:abstractNumId w:val="7"/>
  </w:num>
  <w:num w:numId="8" w16cid:durableId="775711175">
    <w:abstractNumId w:val="16"/>
  </w:num>
  <w:num w:numId="9" w16cid:durableId="1837724216">
    <w:abstractNumId w:val="12"/>
  </w:num>
  <w:num w:numId="10" w16cid:durableId="1379281278">
    <w:abstractNumId w:val="1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22426614">
    <w:abstractNumId w:val="1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694259560">
    <w:abstractNumId w:val="1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 w16cid:durableId="1989044798">
    <w:abstractNumId w:val="12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 w16cid:durableId="1953709209">
    <w:abstractNumId w:val="1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1273322916">
    <w:abstractNumId w:val="12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782962775">
    <w:abstractNumId w:val="11"/>
  </w:num>
  <w:num w:numId="17" w16cid:durableId="504326302">
    <w:abstractNumId w:val="20"/>
  </w:num>
  <w:num w:numId="18" w16cid:durableId="2099792733">
    <w:abstractNumId w:val="14"/>
  </w:num>
  <w:num w:numId="19" w16cid:durableId="225651716">
    <w:abstractNumId w:val="14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327370597">
    <w:abstractNumId w:val="14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 w16cid:durableId="162280148">
    <w:abstractNumId w:val="14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 w16cid:durableId="2079668262">
    <w:abstractNumId w:val="17"/>
  </w:num>
  <w:num w:numId="23" w16cid:durableId="791944680">
    <w:abstractNumId w:val="13"/>
  </w:num>
  <w:num w:numId="24" w16cid:durableId="283851981">
    <w:abstractNumId w:val="1"/>
  </w:num>
  <w:num w:numId="25" w16cid:durableId="1418751153">
    <w:abstractNumId w:val="6"/>
  </w:num>
  <w:num w:numId="26" w16cid:durableId="1650983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122255">
    <w:abstractNumId w:val="10"/>
  </w:num>
  <w:num w:numId="28" w16cid:durableId="1785659782">
    <w:abstractNumId w:val="2"/>
  </w:num>
  <w:num w:numId="29" w16cid:durableId="1510875119">
    <w:abstractNumId w:val="18"/>
  </w:num>
  <w:num w:numId="30" w16cid:durableId="1332677341">
    <w:abstractNumId w:val="15"/>
  </w:num>
  <w:num w:numId="31" w16cid:durableId="17725803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69DC"/>
    <w:rsid w:val="00017EB5"/>
    <w:rsid w:val="00023DAD"/>
    <w:rsid w:val="0005144B"/>
    <w:rsid w:val="00085849"/>
    <w:rsid w:val="000927E2"/>
    <w:rsid w:val="000A7518"/>
    <w:rsid w:val="00112E93"/>
    <w:rsid w:val="0013079D"/>
    <w:rsid w:val="00151FD0"/>
    <w:rsid w:val="00152B2A"/>
    <w:rsid w:val="00160A5A"/>
    <w:rsid w:val="00163154"/>
    <w:rsid w:val="001727AE"/>
    <w:rsid w:val="00176DA1"/>
    <w:rsid w:val="00182097"/>
    <w:rsid w:val="00194997"/>
    <w:rsid w:val="001A1F72"/>
    <w:rsid w:val="001B4A58"/>
    <w:rsid w:val="001C19E5"/>
    <w:rsid w:val="001C1D1F"/>
    <w:rsid w:val="001D28A9"/>
    <w:rsid w:val="001E5D3C"/>
    <w:rsid w:val="001E667F"/>
    <w:rsid w:val="001F25B5"/>
    <w:rsid w:val="001F34FA"/>
    <w:rsid w:val="001F3800"/>
    <w:rsid w:val="001F55CB"/>
    <w:rsid w:val="002110ED"/>
    <w:rsid w:val="00222602"/>
    <w:rsid w:val="00244E39"/>
    <w:rsid w:val="00247B0C"/>
    <w:rsid w:val="00255C7D"/>
    <w:rsid w:val="0026351F"/>
    <w:rsid w:val="002642EE"/>
    <w:rsid w:val="00272FF2"/>
    <w:rsid w:val="0028362F"/>
    <w:rsid w:val="002940F5"/>
    <w:rsid w:val="002943AE"/>
    <w:rsid w:val="00295417"/>
    <w:rsid w:val="002958FD"/>
    <w:rsid w:val="002B0D29"/>
    <w:rsid w:val="002B7A38"/>
    <w:rsid w:val="002D728F"/>
    <w:rsid w:val="002F594A"/>
    <w:rsid w:val="002F5D8A"/>
    <w:rsid w:val="003039BA"/>
    <w:rsid w:val="0030772A"/>
    <w:rsid w:val="00337A93"/>
    <w:rsid w:val="0034680A"/>
    <w:rsid w:val="00352E37"/>
    <w:rsid w:val="003662E0"/>
    <w:rsid w:val="00396B31"/>
    <w:rsid w:val="003B229D"/>
    <w:rsid w:val="003E3941"/>
    <w:rsid w:val="003E6A57"/>
    <w:rsid w:val="003F0697"/>
    <w:rsid w:val="003F3EEB"/>
    <w:rsid w:val="003F6329"/>
    <w:rsid w:val="00414E16"/>
    <w:rsid w:val="00427B1B"/>
    <w:rsid w:val="00451C03"/>
    <w:rsid w:val="0047470D"/>
    <w:rsid w:val="00485D95"/>
    <w:rsid w:val="0048669A"/>
    <w:rsid w:val="004A6483"/>
    <w:rsid w:val="004B554B"/>
    <w:rsid w:val="004D09BE"/>
    <w:rsid w:val="004E41BD"/>
    <w:rsid w:val="00515B59"/>
    <w:rsid w:val="0053296B"/>
    <w:rsid w:val="005336D4"/>
    <w:rsid w:val="005458AA"/>
    <w:rsid w:val="00563DCD"/>
    <w:rsid w:val="005640B3"/>
    <w:rsid w:val="00564551"/>
    <w:rsid w:val="00572392"/>
    <w:rsid w:val="005C0585"/>
    <w:rsid w:val="005D1DBE"/>
    <w:rsid w:val="00626F01"/>
    <w:rsid w:val="006524D0"/>
    <w:rsid w:val="00661FEA"/>
    <w:rsid w:val="006631BF"/>
    <w:rsid w:val="00685860"/>
    <w:rsid w:val="006914AB"/>
    <w:rsid w:val="00691B65"/>
    <w:rsid w:val="006A24C2"/>
    <w:rsid w:val="006B3FF0"/>
    <w:rsid w:val="006B7CFE"/>
    <w:rsid w:val="006C45C6"/>
    <w:rsid w:val="006D372D"/>
    <w:rsid w:val="006E76C8"/>
    <w:rsid w:val="006F66B7"/>
    <w:rsid w:val="00701EAB"/>
    <w:rsid w:val="007071BA"/>
    <w:rsid w:val="00713886"/>
    <w:rsid w:val="007147F3"/>
    <w:rsid w:val="00731D4B"/>
    <w:rsid w:val="00751696"/>
    <w:rsid w:val="007930A7"/>
    <w:rsid w:val="007944A9"/>
    <w:rsid w:val="007B5935"/>
    <w:rsid w:val="007B7CA6"/>
    <w:rsid w:val="007C0D7C"/>
    <w:rsid w:val="007C7FCC"/>
    <w:rsid w:val="007D3A35"/>
    <w:rsid w:val="007E3D96"/>
    <w:rsid w:val="008637E0"/>
    <w:rsid w:val="008A2FE4"/>
    <w:rsid w:val="008C3A7B"/>
    <w:rsid w:val="008D5723"/>
    <w:rsid w:val="008F5309"/>
    <w:rsid w:val="0090374C"/>
    <w:rsid w:val="009222B0"/>
    <w:rsid w:val="00935902"/>
    <w:rsid w:val="0095129C"/>
    <w:rsid w:val="009672B2"/>
    <w:rsid w:val="00972ABC"/>
    <w:rsid w:val="0099145E"/>
    <w:rsid w:val="009B0410"/>
    <w:rsid w:val="009D1BF0"/>
    <w:rsid w:val="009D3FC4"/>
    <w:rsid w:val="00A04CA3"/>
    <w:rsid w:val="00A06405"/>
    <w:rsid w:val="00A11DF1"/>
    <w:rsid w:val="00A4276A"/>
    <w:rsid w:val="00A44AE1"/>
    <w:rsid w:val="00A51430"/>
    <w:rsid w:val="00A65D72"/>
    <w:rsid w:val="00A668B0"/>
    <w:rsid w:val="00AA74D5"/>
    <w:rsid w:val="00AD4A8F"/>
    <w:rsid w:val="00AF6948"/>
    <w:rsid w:val="00B20937"/>
    <w:rsid w:val="00B249A4"/>
    <w:rsid w:val="00B324A5"/>
    <w:rsid w:val="00B45B04"/>
    <w:rsid w:val="00BA70EA"/>
    <w:rsid w:val="00BB340E"/>
    <w:rsid w:val="00BD2422"/>
    <w:rsid w:val="00BD6D4F"/>
    <w:rsid w:val="00BE7C50"/>
    <w:rsid w:val="00BF4F3B"/>
    <w:rsid w:val="00C00481"/>
    <w:rsid w:val="00C03F30"/>
    <w:rsid w:val="00C17D3F"/>
    <w:rsid w:val="00C277F9"/>
    <w:rsid w:val="00C35473"/>
    <w:rsid w:val="00C515E6"/>
    <w:rsid w:val="00C55A51"/>
    <w:rsid w:val="00C720A3"/>
    <w:rsid w:val="00C76802"/>
    <w:rsid w:val="00C87B11"/>
    <w:rsid w:val="00CA70FA"/>
    <w:rsid w:val="00CB7D90"/>
    <w:rsid w:val="00CC3895"/>
    <w:rsid w:val="00CE3387"/>
    <w:rsid w:val="00CE36B8"/>
    <w:rsid w:val="00CE696E"/>
    <w:rsid w:val="00CE6B3E"/>
    <w:rsid w:val="00CF248C"/>
    <w:rsid w:val="00CF7095"/>
    <w:rsid w:val="00D140A7"/>
    <w:rsid w:val="00D44C09"/>
    <w:rsid w:val="00D76B0F"/>
    <w:rsid w:val="00D80BE4"/>
    <w:rsid w:val="00D86AB5"/>
    <w:rsid w:val="00DA48C3"/>
    <w:rsid w:val="00DC393C"/>
    <w:rsid w:val="00DD5D7C"/>
    <w:rsid w:val="00DF11B8"/>
    <w:rsid w:val="00E10404"/>
    <w:rsid w:val="00E127E6"/>
    <w:rsid w:val="00E17FB7"/>
    <w:rsid w:val="00E22617"/>
    <w:rsid w:val="00E250FA"/>
    <w:rsid w:val="00E41E74"/>
    <w:rsid w:val="00E50637"/>
    <w:rsid w:val="00E51D01"/>
    <w:rsid w:val="00E61D6B"/>
    <w:rsid w:val="00E71269"/>
    <w:rsid w:val="00E71962"/>
    <w:rsid w:val="00E774B2"/>
    <w:rsid w:val="00E83476"/>
    <w:rsid w:val="00E8659B"/>
    <w:rsid w:val="00E91127"/>
    <w:rsid w:val="00EA7E90"/>
    <w:rsid w:val="00EB38DF"/>
    <w:rsid w:val="00EC5EF4"/>
    <w:rsid w:val="00EE3409"/>
    <w:rsid w:val="00EF467D"/>
    <w:rsid w:val="00F27971"/>
    <w:rsid w:val="00F331BB"/>
    <w:rsid w:val="00F42AFA"/>
    <w:rsid w:val="00F70FB6"/>
    <w:rsid w:val="00F72EEC"/>
    <w:rsid w:val="00F91BC0"/>
    <w:rsid w:val="00F96CDF"/>
    <w:rsid w:val="00FA0CC0"/>
    <w:rsid w:val="00FC36A5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2023-01-12T08:26:00Z</dcterms:created>
  <dcterms:modified xsi:type="dcterms:W3CDTF">2023-01-12T08:26:00Z</dcterms:modified>
</cp:coreProperties>
</file>