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37" w:rsidRDefault="00E50637">
      <w:pPr>
        <w:pStyle w:val="Heading1"/>
        <w:keepNext/>
        <w:ind w:right="-71"/>
        <w:rPr>
          <w:b/>
          <w:bCs/>
          <w:sz w:val="36"/>
          <w:szCs w:val="36"/>
          <w:lang w:val="en-GB"/>
        </w:rPr>
      </w:pPr>
    </w:p>
    <w:p w:rsidR="00D00758" w:rsidRPr="00D00758" w:rsidRDefault="00D00758" w:rsidP="00D00758">
      <w:pPr>
        <w:rPr>
          <w:lang w:val="en-GB"/>
        </w:rPr>
      </w:pPr>
    </w:p>
    <w:p w:rsidR="00E50637" w:rsidRDefault="00182097">
      <w:pPr>
        <w:pStyle w:val="Heading1"/>
        <w:keepNext/>
        <w:ind w:right="-71"/>
        <w:jc w:val="center"/>
        <w:rPr>
          <w:b/>
          <w:bCs/>
          <w:sz w:val="36"/>
          <w:szCs w:val="36"/>
          <w:lang w:val="en-GB"/>
        </w:rPr>
      </w:pPr>
      <w:r>
        <w:rPr>
          <w:b/>
          <w:bCs/>
          <w:sz w:val="36"/>
          <w:szCs w:val="36"/>
          <w:lang w:val="en-GB"/>
        </w:rPr>
        <w:t>Norton Subcourse Parish Council</w:t>
      </w:r>
    </w:p>
    <w:p w:rsidR="00E50637" w:rsidRDefault="00182097">
      <w:pPr>
        <w:pStyle w:val="Heading1"/>
        <w:keepNext/>
        <w:ind w:right="-71"/>
        <w:jc w:val="center"/>
        <w:rPr>
          <w:b/>
          <w:bCs/>
          <w:lang w:val="en-GB"/>
        </w:rPr>
      </w:pPr>
      <w:r>
        <w:rPr>
          <w:b/>
          <w:bCs/>
          <w:lang w:val="en-GB"/>
        </w:rPr>
        <w:t>Clerk:  Christine Smith</w:t>
      </w:r>
    </w:p>
    <w:p w:rsidR="00E50637" w:rsidRDefault="00182097">
      <w:pPr>
        <w:ind w:right="-71"/>
        <w:jc w:val="both"/>
        <w:rPr>
          <w:b/>
          <w:bCs/>
          <w:lang w:val="en-GB"/>
        </w:rPr>
      </w:pPr>
      <w:r>
        <w:rPr>
          <w:b/>
          <w:bCs/>
          <w:i/>
          <w:iCs/>
          <w:lang w:val="en-GB"/>
        </w:rPr>
        <w:tab/>
      </w:r>
      <w:r>
        <w:rPr>
          <w:b/>
          <w:bCs/>
          <w:i/>
          <w:iCs/>
          <w:lang w:val="en-GB"/>
        </w:rPr>
        <w:tab/>
      </w:r>
      <w:r>
        <w:rPr>
          <w:b/>
          <w:bCs/>
          <w:lang w:val="en-GB"/>
        </w:rPr>
        <w:t>26 Loddon Road, Norton Subcourse, Norwich, NR14 6RT</w:t>
      </w:r>
    </w:p>
    <w:p w:rsidR="00E50637" w:rsidRDefault="00182097">
      <w:pPr>
        <w:pStyle w:val="Heading2"/>
        <w:keepNext/>
        <w:ind w:right="-71"/>
        <w:jc w:val="center"/>
        <w:rPr>
          <w:b/>
          <w:bCs/>
          <w:lang w:val="en-GB"/>
        </w:rP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rsidR="00D76B0F" w:rsidRDefault="00D76B0F" w:rsidP="00D76B0F">
      <w:pPr>
        <w:rPr>
          <w:lang w:val="en-GB"/>
        </w:rPr>
      </w:pPr>
    </w:p>
    <w:p w:rsidR="00E50637" w:rsidRDefault="00E50637">
      <w:pPr>
        <w:rPr>
          <w:rFonts w:ascii="Times New Roman" w:hAnsi="Times New Roman" w:cs="Times New Roman"/>
          <w:sz w:val="20"/>
          <w:szCs w:val="20"/>
          <w:lang w:val="en-GB"/>
        </w:rPr>
      </w:pPr>
    </w:p>
    <w:p w:rsidR="00E50637" w:rsidRPr="006914AB" w:rsidRDefault="00182097" w:rsidP="006914AB">
      <w:pPr>
        <w:pStyle w:val="Heading2"/>
        <w:keepNext/>
        <w:ind w:right="-71"/>
        <w:jc w:val="center"/>
        <w:rPr>
          <w:b/>
          <w:bCs/>
          <w:lang w:val="en-GB"/>
        </w:rPr>
      </w:pPr>
      <w:r>
        <w:rPr>
          <w:b/>
          <w:bCs/>
          <w:lang w:val="en-GB"/>
        </w:rPr>
        <w:t>MINUTES</w:t>
      </w:r>
    </w:p>
    <w:p w:rsidR="00E50637" w:rsidRDefault="0033574A" w:rsidP="0033574A">
      <w:pPr>
        <w:pStyle w:val="Heading4"/>
        <w:keepNext/>
        <w:ind w:right="-71"/>
        <w:jc w:val="center"/>
        <w:rPr>
          <w:b/>
          <w:bCs/>
          <w:lang w:val="en-GB"/>
        </w:rPr>
      </w:pPr>
      <w:r>
        <w:rPr>
          <w:b/>
          <w:bCs/>
          <w:lang w:val="en-GB"/>
        </w:rPr>
        <w:t xml:space="preserve">of a </w:t>
      </w:r>
      <w:r w:rsidR="00182097">
        <w:rPr>
          <w:b/>
          <w:bCs/>
          <w:lang w:val="en-GB"/>
        </w:rPr>
        <w:t>Meeting</w:t>
      </w:r>
      <w:r>
        <w:rPr>
          <w:b/>
          <w:bCs/>
          <w:lang w:val="en-GB"/>
        </w:rPr>
        <w:t xml:space="preserve"> </w:t>
      </w:r>
      <w:r w:rsidR="00182097">
        <w:rPr>
          <w:b/>
          <w:bCs/>
          <w:lang w:val="en-GB"/>
        </w:rPr>
        <w:t>of Norton Subcourse Parish Council</w:t>
      </w:r>
      <w:bookmarkStart w:id="0" w:name="_GoBack"/>
      <w:bookmarkEnd w:id="0"/>
    </w:p>
    <w:p w:rsidR="00E50637" w:rsidRDefault="00182097" w:rsidP="006914AB">
      <w:pPr>
        <w:pStyle w:val="Heading4"/>
        <w:keepNext/>
        <w:ind w:right="-71"/>
        <w:jc w:val="center"/>
        <w:rPr>
          <w:b/>
          <w:bCs/>
          <w:lang w:val="en-GB"/>
        </w:rPr>
      </w:pPr>
      <w:r>
        <w:rPr>
          <w:b/>
          <w:bCs/>
          <w:lang w:val="en-GB"/>
        </w:rPr>
        <w:t>held at Norton Methodist Chapel</w:t>
      </w:r>
    </w:p>
    <w:p w:rsidR="00E50637" w:rsidRDefault="009D03DA" w:rsidP="006914AB">
      <w:pPr>
        <w:pStyle w:val="Heading4"/>
        <w:keepNext/>
        <w:ind w:right="-71"/>
        <w:jc w:val="center"/>
        <w:rPr>
          <w:b/>
          <w:bCs/>
          <w:lang w:val="en-GB"/>
        </w:rPr>
      </w:pPr>
      <w:r>
        <w:rPr>
          <w:b/>
          <w:bCs/>
          <w:lang w:val="en-GB"/>
        </w:rPr>
        <w:t xml:space="preserve">on Wednesday </w:t>
      </w:r>
      <w:r w:rsidR="00307E57">
        <w:rPr>
          <w:b/>
          <w:bCs/>
          <w:lang w:val="en-GB"/>
        </w:rPr>
        <w:t>15 November</w:t>
      </w:r>
      <w:r w:rsidR="004A6483">
        <w:rPr>
          <w:b/>
          <w:bCs/>
          <w:lang w:val="en-GB"/>
        </w:rPr>
        <w:t xml:space="preserve"> 2017</w:t>
      </w:r>
    </w:p>
    <w:p w:rsidR="00D76B0F" w:rsidRPr="00D76B0F" w:rsidRDefault="00D76B0F" w:rsidP="00D76B0F">
      <w:pPr>
        <w:rPr>
          <w:lang w:val="en-GB"/>
        </w:rPr>
      </w:pPr>
    </w:p>
    <w:p w:rsidR="00E50637" w:rsidRDefault="00E50637" w:rsidP="006914AB">
      <w:pPr>
        <w:rPr>
          <w:rFonts w:ascii="Times New Roman" w:hAnsi="Times New Roman" w:cs="Times New Roman"/>
          <w:sz w:val="20"/>
          <w:szCs w:val="20"/>
          <w:lang w:val="en-GB"/>
        </w:rPr>
      </w:pPr>
    </w:p>
    <w:p w:rsidR="00E10404" w:rsidRPr="005E55A3" w:rsidRDefault="00182097" w:rsidP="00CA70FA">
      <w:pPr>
        <w:ind w:right="-71"/>
        <w:jc w:val="both"/>
        <w:rPr>
          <w:lang w:val="en-GB"/>
        </w:rPr>
      </w:pPr>
      <w:r>
        <w:rPr>
          <w:b/>
          <w:bCs/>
          <w:lang w:val="en-GB"/>
        </w:rPr>
        <w:t xml:space="preserve">Present </w:t>
      </w:r>
      <w:r w:rsidR="00E10404">
        <w:rPr>
          <w:lang w:val="en-GB"/>
        </w:rPr>
        <w:t>– Cllrs Andrew Wright</w:t>
      </w:r>
      <w:r w:rsidR="004A6483">
        <w:rPr>
          <w:lang w:val="en-GB"/>
        </w:rPr>
        <w:t xml:space="preserve">, </w:t>
      </w:r>
      <w:r w:rsidR="002D728F">
        <w:rPr>
          <w:lang w:val="en-GB"/>
        </w:rPr>
        <w:t xml:space="preserve">Geoff Collen, </w:t>
      </w:r>
      <w:r w:rsidR="00BF4F3B">
        <w:rPr>
          <w:lang w:val="en-GB"/>
        </w:rPr>
        <w:t>Nigel White,</w:t>
      </w:r>
      <w:r>
        <w:rPr>
          <w:lang w:val="en-GB"/>
        </w:rPr>
        <w:t xml:space="preserve"> </w:t>
      </w:r>
      <w:r w:rsidR="00136A27">
        <w:rPr>
          <w:lang w:val="en-GB"/>
        </w:rPr>
        <w:t>Linda Edwards</w:t>
      </w:r>
      <w:r w:rsidR="0033574A">
        <w:rPr>
          <w:lang w:val="en-GB"/>
        </w:rPr>
        <w:t>, Jim Rampling</w:t>
      </w:r>
      <w:r w:rsidR="005057FD">
        <w:rPr>
          <w:lang w:val="en-GB"/>
        </w:rPr>
        <w:t>, Len Harper</w:t>
      </w:r>
      <w:r w:rsidR="0033574A">
        <w:rPr>
          <w:lang w:val="en-GB"/>
        </w:rPr>
        <w:t xml:space="preserve"> </w:t>
      </w:r>
      <w:r w:rsidR="00E8659B">
        <w:rPr>
          <w:lang w:val="en-GB"/>
        </w:rPr>
        <w:t>and</w:t>
      </w:r>
      <w:r w:rsidR="00E10404">
        <w:rPr>
          <w:lang w:val="en-GB"/>
        </w:rPr>
        <w:t xml:space="preserve"> </w:t>
      </w:r>
      <w:r w:rsidR="00163154">
        <w:rPr>
          <w:lang w:val="en-GB"/>
        </w:rPr>
        <w:t xml:space="preserve">Mike Hedley.  </w:t>
      </w:r>
      <w:r w:rsidR="0013079D">
        <w:rPr>
          <w:lang w:val="en-GB"/>
        </w:rPr>
        <w:t>Also present w</w:t>
      </w:r>
      <w:r w:rsidR="00E8659B">
        <w:rPr>
          <w:lang w:val="en-GB"/>
        </w:rPr>
        <w:t>as</w:t>
      </w:r>
      <w:r w:rsidR="00E10404">
        <w:rPr>
          <w:lang w:val="en-GB"/>
        </w:rPr>
        <w:t xml:space="preserve"> C</w:t>
      </w:r>
      <w:r>
        <w:rPr>
          <w:lang w:val="en-GB"/>
        </w:rPr>
        <w:t>hristine Smith (clerk)</w:t>
      </w:r>
      <w:r w:rsidR="00307E57">
        <w:rPr>
          <w:lang w:val="en-GB"/>
        </w:rPr>
        <w:t xml:space="preserve"> </w:t>
      </w:r>
      <w:r w:rsidR="003C50E7" w:rsidRPr="005E55A3">
        <w:rPr>
          <w:lang w:val="en-GB"/>
        </w:rPr>
        <w:t xml:space="preserve">and </w:t>
      </w:r>
      <w:r w:rsidR="00087FDA" w:rsidRPr="005E55A3">
        <w:rPr>
          <w:lang w:val="en-GB"/>
        </w:rPr>
        <w:t>District Councillor William Kemp</w:t>
      </w:r>
      <w:r w:rsidR="005E55A3" w:rsidRPr="005E55A3">
        <w:rPr>
          <w:lang w:val="en-GB"/>
        </w:rPr>
        <w:t xml:space="preserve"> (from 8:09pm)</w:t>
      </w:r>
    </w:p>
    <w:p w:rsidR="00A51430" w:rsidRPr="005E55A3" w:rsidRDefault="00A51430">
      <w:pPr>
        <w:jc w:val="both"/>
        <w:rPr>
          <w:lang w:val="en-GB"/>
        </w:rPr>
      </w:pPr>
    </w:p>
    <w:p w:rsidR="009D03DA" w:rsidRDefault="00307E57" w:rsidP="009D03DA">
      <w:pPr>
        <w:widowControl/>
        <w:autoSpaceDE/>
        <w:autoSpaceDN/>
        <w:adjustRightInd/>
        <w:ind w:left="284"/>
        <w:jc w:val="both"/>
        <w:rPr>
          <w:rFonts w:eastAsia="Times New Roman"/>
          <w:lang w:eastAsia="en-US"/>
        </w:rPr>
      </w:pPr>
      <w:r>
        <w:rPr>
          <w:rFonts w:eastAsia="Times New Roman"/>
          <w:b/>
          <w:lang w:eastAsia="en-US"/>
        </w:rPr>
        <w:t xml:space="preserve">51. </w:t>
      </w:r>
      <w:r w:rsidR="009D03DA">
        <w:rPr>
          <w:rFonts w:eastAsia="Times New Roman"/>
          <w:b/>
          <w:lang w:eastAsia="en-US"/>
        </w:rPr>
        <w:t xml:space="preserve"> </w:t>
      </w:r>
      <w:r w:rsidR="0033574A" w:rsidRPr="009D03DA">
        <w:rPr>
          <w:rFonts w:eastAsia="Times New Roman"/>
          <w:b/>
          <w:lang w:eastAsia="en-US"/>
        </w:rPr>
        <w:t xml:space="preserve">Welcome </w:t>
      </w:r>
      <w:r w:rsidR="0033574A" w:rsidRPr="009D03DA">
        <w:rPr>
          <w:rFonts w:eastAsia="Times New Roman"/>
          <w:lang w:eastAsia="en-US"/>
        </w:rPr>
        <w:t xml:space="preserve">– the Chairman welcomed those present </w:t>
      </w:r>
    </w:p>
    <w:p w:rsidR="009D03DA" w:rsidRDefault="009D03DA" w:rsidP="009D03DA">
      <w:pPr>
        <w:widowControl/>
        <w:autoSpaceDE/>
        <w:autoSpaceDN/>
        <w:adjustRightInd/>
        <w:ind w:left="284"/>
        <w:jc w:val="both"/>
        <w:rPr>
          <w:rFonts w:eastAsia="Times New Roman"/>
          <w:b/>
          <w:lang w:eastAsia="en-US"/>
        </w:rPr>
      </w:pPr>
    </w:p>
    <w:p w:rsidR="009D03DA" w:rsidRDefault="00307E57" w:rsidP="004264E7">
      <w:pPr>
        <w:widowControl/>
        <w:autoSpaceDE/>
        <w:autoSpaceDN/>
        <w:adjustRightInd/>
        <w:ind w:left="851" w:hanging="567"/>
        <w:jc w:val="both"/>
        <w:rPr>
          <w:lang w:val="en-GB"/>
        </w:rPr>
      </w:pPr>
      <w:r>
        <w:rPr>
          <w:rFonts w:eastAsia="Times New Roman"/>
          <w:b/>
          <w:lang w:eastAsia="en-US"/>
        </w:rPr>
        <w:t>52.</w:t>
      </w:r>
      <w:r w:rsidR="009D03DA">
        <w:rPr>
          <w:rFonts w:eastAsia="Times New Roman"/>
          <w:b/>
          <w:lang w:eastAsia="en-US"/>
        </w:rPr>
        <w:t xml:space="preserve">  </w:t>
      </w:r>
      <w:r w:rsidR="00182097" w:rsidRPr="009D03DA">
        <w:rPr>
          <w:b/>
          <w:bCs/>
          <w:lang w:val="en-GB"/>
        </w:rPr>
        <w:t>Apologies</w:t>
      </w:r>
      <w:r w:rsidR="00182097" w:rsidRPr="009D03DA">
        <w:rPr>
          <w:lang w:val="en-GB"/>
        </w:rPr>
        <w:t xml:space="preserve"> – </w:t>
      </w:r>
      <w:r w:rsidR="00133493">
        <w:rPr>
          <w:lang w:val="en-GB"/>
        </w:rPr>
        <w:t>County Councillor Margaret Stone’s apologies were accepted</w:t>
      </w:r>
    </w:p>
    <w:p w:rsidR="009D03DA" w:rsidRDefault="009D03DA" w:rsidP="009D03DA">
      <w:pPr>
        <w:widowControl/>
        <w:autoSpaceDE/>
        <w:autoSpaceDN/>
        <w:adjustRightInd/>
        <w:ind w:left="284"/>
        <w:jc w:val="both"/>
        <w:rPr>
          <w:rFonts w:eastAsia="Times New Roman"/>
          <w:b/>
          <w:lang w:eastAsia="en-US"/>
        </w:rPr>
      </w:pPr>
    </w:p>
    <w:p w:rsidR="00307E57" w:rsidRDefault="00307E57" w:rsidP="00307E57">
      <w:pPr>
        <w:widowControl/>
        <w:autoSpaceDE/>
        <w:autoSpaceDN/>
        <w:adjustRightInd/>
        <w:ind w:left="284"/>
        <w:jc w:val="both"/>
        <w:rPr>
          <w:lang w:val="en-GB"/>
        </w:rPr>
      </w:pPr>
      <w:r>
        <w:rPr>
          <w:rFonts w:eastAsia="Times New Roman"/>
          <w:b/>
          <w:lang w:eastAsia="en-US"/>
        </w:rPr>
        <w:t xml:space="preserve">53.  </w:t>
      </w:r>
      <w:r w:rsidR="00182097" w:rsidRPr="00D44C09">
        <w:rPr>
          <w:b/>
          <w:bCs/>
          <w:lang w:val="en-GB"/>
        </w:rPr>
        <w:t>Declarations of interest</w:t>
      </w:r>
      <w:r w:rsidR="00085849">
        <w:rPr>
          <w:lang w:val="en-GB"/>
        </w:rPr>
        <w:t xml:space="preserve"> –</w:t>
      </w:r>
      <w:r w:rsidR="00136A27">
        <w:rPr>
          <w:lang w:val="en-GB"/>
        </w:rPr>
        <w:t xml:space="preserve"> </w:t>
      </w:r>
      <w:r w:rsidR="004264E7">
        <w:rPr>
          <w:lang w:val="en-GB"/>
        </w:rPr>
        <w:t>none</w:t>
      </w:r>
    </w:p>
    <w:p w:rsidR="00307E57" w:rsidRDefault="00307E57" w:rsidP="00307E57">
      <w:pPr>
        <w:widowControl/>
        <w:autoSpaceDE/>
        <w:autoSpaceDN/>
        <w:adjustRightInd/>
        <w:ind w:left="284"/>
        <w:jc w:val="both"/>
        <w:rPr>
          <w:b/>
          <w:bCs/>
          <w:lang w:val="en-GB"/>
        </w:rPr>
      </w:pPr>
    </w:p>
    <w:p w:rsidR="009D03DA" w:rsidRDefault="00307E57" w:rsidP="00307E57">
      <w:pPr>
        <w:widowControl/>
        <w:autoSpaceDE/>
        <w:autoSpaceDN/>
        <w:adjustRightInd/>
        <w:ind w:left="851" w:hanging="567"/>
        <w:jc w:val="both"/>
        <w:rPr>
          <w:lang w:val="en-GB"/>
        </w:rPr>
      </w:pPr>
      <w:r>
        <w:rPr>
          <w:b/>
          <w:bCs/>
          <w:lang w:val="en-GB"/>
        </w:rPr>
        <w:t xml:space="preserve">54.  </w:t>
      </w:r>
      <w:r w:rsidR="00182097" w:rsidRPr="00D44C09">
        <w:rPr>
          <w:b/>
          <w:bCs/>
          <w:lang w:val="en-GB"/>
        </w:rPr>
        <w:t>Previous Minutes</w:t>
      </w:r>
      <w:r w:rsidR="00182097" w:rsidRPr="00D44C09">
        <w:rPr>
          <w:lang w:val="en-GB"/>
        </w:rPr>
        <w:t xml:space="preserve"> – the minutes of </w:t>
      </w:r>
      <w:r w:rsidR="002D728F" w:rsidRPr="00D44C09">
        <w:rPr>
          <w:lang w:val="en-GB"/>
        </w:rPr>
        <w:t>a meeting</w:t>
      </w:r>
      <w:r w:rsidR="00182097" w:rsidRPr="00D44C09">
        <w:rPr>
          <w:lang w:val="en-GB"/>
        </w:rPr>
        <w:t xml:space="preserve"> held on Wednesday </w:t>
      </w:r>
      <w:r>
        <w:rPr>
          <w:lang w:val="en-GB"/>
        </w:rPr>
        <w:t>20 September</w:t>
      </w:r>
      <w:r w:rsidR="004A6483">
        <w:rPr>
          <w:lang w:val="en-GB"/>
        </w:rPr>
        <w:t xml:space="preserve"> </w:t>
      </w:r>
      <w:r>
        <w:rPr>
          <w:lang w:val="en-GB"/>
        </w:rPr>
        <w:t xml:space="preserve">  </w:t>
      </w:r>
      <w:r w:rsidR="004A6483">
        <w:rPr>
          <w:lang w:val="en-GB"/>
        </w:rPr>
        <w:t>2017</w:t>
      </w:r>
      <w:r w:rsidR="00182097" w:rsidRPr="00D44C09">
        <w:rPr>
          <w:lang w:val="en-GB"/>
        </w:rPr>
        <w:t xml:space="preserve"> were circulated, APPROVED and signed.</w:t>
      </w:r>
    </w:p>
    <w:p w:rsidR="009D03DA" w:rsidRDefault="009D03DA" w:rsidP="009D03DA">
      <w:pPr>
        <w:widowControl/>
        <w:autoSpaceDE/>
        <w:autoSpaceDN/>
        <w:adjustRightInd/>
        <w:ind w:left="284"/>
        <w:jc w:val="both"/>
        <w:rPr>
          <w:rFonts w:eastAsia="Times New Roman"/>
          <w:b/>
          <w:lang w:eastAsia="en-US"/>
        </w:rPr>
      </w:pPr>
    </w:p>
    <w:p w:rsidR="009D03DA" w:rsidRDefault="00307E57" w:rsidP="009D03DA">
      <w:pPr>
        <w:widowControl/>
        <w:autoSpaceDE/>
        <w:autoSpaceDN/>
        <w:adjustRightInd/>
        <w:ind w:left="284"/>
        <w:jc w:val="both"/>
        <w:rPr>
          <w:lang w:val="en-GB"/>
        </w:rPr>
      </w:pPr>
      <w:r>
        <w:rPr>
          <w:rFonts w:eastAsia="Times New Roman"/>
          <w:b/>
          <w:lang w:eastAsia="en-US"/>
        </w:rPr>
        <w:t>55.</w:t>
      </w:r>
      <w:r w:rsidR="009D03DA">
        <w:rPr>
          <w:rFonts w:eastAsia="Times New Roman"/>
          <w:b/>
          <w:lang w:eastAsia="en-US"/>
        </w:rPr>
        <w:t xml:space="preserve">  </w:t>
      </w:r>
      <w:r w:rsidR="00182097" w:rsidRPr="00C515E6">
        <w:rPr>
          <w:b/>
          <w:bCs/>
          <w:lang w:val="en-GB"/>
        </w:rPr>
        <w:t>Planning Decisions</w:t>
      </w:r>
      <w:r w:rsidR="00C515E6">
        <w:rPr>
          <w:lang w:val="en-GB"/>
        </w:rPr>
        <w:t xml:space="preserve"> – </w:t>
      </w:r>
      <w:r w:rsidR="009D03DA">
        <w:rPr>
          <w:lang w:val="en-GB"/>
        </w:rPr>
        <w:t xml:space="preserve">none </w:t>
      </w:r>
    </w:p>
    <w:p w:rsidR="009D03DA" w:rsidRDefault="009D03DA" w:rsidP="009D03DA">
      <w:pPr>
        <w:widowControl/>
        <w:autoSpaceDE/>
        <w:autoSpaceDN/>
        <w:adjustRightInd/>
        <w:ind w:left="284"/>
        <w:jc w:val="both"/>
      </w:pPr>
    </w:p>
    <w:p w:rsidR="00307E57" w:rsidRDefault="00307E57" w:rsidP="00307E57">
      <w:pPr>
        <w:widowControl/>
        <w:autoSpaceDE/>
        <w:autoSpaceDN/>
        <w:adjustRightInd/>
        <w:ind w:left="851" w:hanging="567"/>
      </w:pPr>
      <w:r>
        <w:rPr>
          <w:b/>
        </w:rPr>
        <w:t>56.</w:t>
      </w:r>
      <w:r w:rsidR="009D03DA">
        <w:t xml:space="preserve">  </w:t>
      </w:r>
      <w:r w:rsidR="00182097" w:rsidRPr="009D03DA">
        <w:rPr>
          <w:b/>
          <w:bCs/>
          <w:lang w:val="en-GB"/>
        </w:rPr>
        <w:t xml:space="preserve">Planning Applications </w:t>
      </w:r>
      <w:r w:rsidR="002D728F" w:rsidRPr="009D03DA">
        <w:rPr>
          <w:lang w:val="en-GB"/>
        </w:rPr>
        <w:t>–</w:t>
      </w:r>
      <w:r w:rsidR="0033574A" w:rsidRPr="009D03DA">
        <w:rPr>
          <w:lang w:val="en-GB"/>
        </w:rPr>
        <w:t xml:space="preserve"> </w:t>
      </w:r>
      <w:r>
        <w:t xml:space="preserve">2017/2379 – </w:t>
      </w:r>
      <w:proofErr w:type="spellStart"/>
      <w:r>
        <w:t>Mr</w:t>
      </w:r>
      <w:proofErr w:type="spellEnd"/>
      <w:r>
        <w:t xml:space="preserve"> Matt Price, Church Cottage, Church Road, Norton Subcourse – proposed variation of condition 2 following planning application 2016/0345/F (replacement dwelling) – changes to plans and elevations.  This application required a response before the meeting: the clerk was delegated authority to respond after consultation with the council - APPROVE</w:t>
      </w:r>
    </w:p>
    <w:p w:rsidR="009D03DA" w:rsidRDefault="009D03DA" w:rsidP="00307E57">
      <w:pPr>
        <w:widowControl/>
        <w:autoSpaceDE/>
        <w:autoSpaceDN/>
        <w:adjustRightInd/>
        <w:jc w:val="both"/>
      </w:pPr>
    </w:p>
    <w:p w:rsidR="00482909" w:rsidRDefault="00307E57" w:rsidP="00307E57">
      <w:pPr>
        <w:widowControl/>
        <w:autoSpaceDE/>
        <w:autoSpaceDN/>
        <w:adjustRightInd/>
        <w:ind w:left="284"/>
        <w:jc w:val="both"/>
      </w:pPr>
      <w:r>
        <w:rPr>
          <w:b/>
        </w:rPr>
        <w:t>57.</w:t>
      </w:r>
      <w:r w:rsidR="009D03DA">
        <w:rPr>
          <w:b/>
          <w:bCs/>
          <w:lang w:val="en-GB"/>
        </w:rPr>
        <w:t xml:space="preserve">  </w:t>
      </w:r>
      <w:r w:rsidR="00182097" w:rsidRPr="009D03DA">
        <w:rPr>
          <w:b/>
          <w:bCs/>
          <w:lang w:val="en-GB"/>
        </w:rPr>
        <w:t xml:space="preserve">Planning Correspondence </w:t>
      </w:r>
      <w:r w:rsidR="005D1DBE" w:rsidRPr="009D03DA">
        <w:rPr>
          <w:lang w:val="en-GB"/>
        </w:rPr>
        <w:t>–</w:t>
      </w:r>
      <w:r w:rsidR="009D03DA">
        <w:rPr>
          <w:lang w:val="en-GB"/>
        </w:rPr>
        <w:t xml:space="preserve"> </w:t>
      </w:r>
      <w:r>
        <w:rPr>
          <w:lang w:val="en-GB"/>
        </w:rPr>
        <w:t>none received</w:t>
      </w:r>
    </w:p>
    <w:p w:rsidR="00307E57" w:rsidRPr="00482909" w:rsidRDefault="00307E57" w:rsidP="00307E57">
      <w:pPr>
        <w:widowControl/>
        <w:autoSpaceDE/>
        <w:autoSpaceDN/>
        <w:adjustRightInd/>
        <w:ind w:left="2694" w:hanging="534"/>
        <w:jc w:val="both"/>
      </w:pPr>
    </w:p>
    <w:p w:rsidR="009D03DA" w:rsidRPr="009D03DA" w:rsidRDefault="00182097" w:rsidP="00307E57">
      <w:pPr>
        <w:pStyle w:val="ListParagraph"/>
        <w:widowControl/>
        <w:numPr>
          <w:ilvl w:val="0"/>
          <w:numId w:val="31"/>
        </w:numPr>
        <w:autoSpaceDE/>
        <w:autoSpaceDN/>
        <w:adjustRightInd/>
        <w:ind w:left="851" w:hanging="567"/>
      </w:pPr>
      <w:r w:rsidRPr="00307E57">
        <w:rPr>
          <w:b/>
          <w:bCs/>
          <w:lang w:val="en-GB"/>
        </w:rPr>
        <w:t>Finance</w:t>
      </w:r>
      <w:r w:rsidRPr="00307E57">
        <w:rPr>
          <w:lang w:val="en-GB"/>
        </w:rPr>
        <w:t xml:space="preserve"> – the following items were considered:</w:t>
      </w:r>
      <w:r w:rsidR="004F7B61" w:rsidRPr="00307E57">
        <w:rPr>
          <w:lang w:val="en-GB"/>
        </w:rPr>
        <w:t xml:space="preserve"> </w:t>
      </w:r>
    </w:p>
    <w:p w:rsidR="009D03DA" w:rsidRDefault="009D03DA" w:rsidP="009D03DA">
      <w:pPr>
        <w:pStyle w:val="ListParagraph"/>
        <w:widowControl/>
        <w:numPr>
          <w:ilvl w:val="3"/>
          <w:numId w:val="23"/>
        </w:numPr>
        <w:autoSpaceDE/>
        <w:autoSpaceDN/>
        <w:adjustRightInd/>
      </w:pPr>
      <w:r>
        <w:t xml:space="preserve">Payment of the clerk’s salary for the </w:t>
      </w:r>
      <w:r w:rsidR="00307E57">
        <w:t>3</w:t>
      </w:r>
      <w:r w:rsidR="00307E57" w:rsidRPr="00307E57">
        <w:rPr>
          <w:vertAlign w:val="superscript"/>
        </w:rPr>
        <w:t>rd</w:t>
      </w:r>
      <w:r w:rsidR="00307E57">
        <w:t xml:space="preserve"> </w:t>
      </w:r>
      <w:r>
        <w:t>quarter 2017/18 was NOTED</w:t>
      </w:r>
    </w:p>
    <w:p w:rsidR="009D03DA" w:rsidRDefault="009D03DA" w:rsidP="009D03DA">
      <w:pPr>
        <w:pStyle w:val="ListParagraph"/>
        <w:widowControl/>
        <w:numPr>
          <w:ilvl w:val="3"/>
          <w:numId w:val="23"/>
        </w:numPr>
        <w:autoSpaceDE/>
        <w:autoSpaceDN/>
        <w:adjustRightInd/>
      </w:pPr>
      <w:r>
        <w:t>Payment of the PAYE on item ‘a’ was NOTED</w:t>
      </w:r>
    </w:p>
    <w:p w:rsidR="00307E57" w:rsidRDefault="009D03DA" w:rsidP="00307E57">
      <w:pPr>
        <w:pStyle w:val="ListParagraph"/>
        <w:widowControl/>
        <w:numPr>
          <w:ilvl w:val="3"/>
          <w:numId w:val="23"/>
        </w:numPr>
        <w:autoSpaceDE/>
        <w:autoSpaceDN/>
        <w:adjustRightInd/>
      </w:pPr>
      <w:r>
        <w:t xml:space="preserve">Payment of the clerk’s expenses of £30 (Broadband provision for </w:t>
      </w:r>
      <w:r w:rsidR="00307E57">
        <w:t>October and November</w:t>
      </w:r>
      <w:r>
        <w:t xml:space="preserve"> 2017 at £15.00 per month) was APPROVED</w:t>
      </w:r>
    </w:p>
    <w:p w:rsidR="003C031D" w:rsidRDefault="003C031D" w:rsidP="003C031D">
      <w:pPr>
        <w:pStyle w:val="ListParagraph"/>
        <w:widowControl/>
        <w:numPr>
          <w:ilvl w:val="3"/>
          <w:numId w:val="23"/>
        </w:numPr>
        <w:autoSpaceDE/>
        <w:autoSpaceDN/>
        <w:adjustRightInd/>
      </w:pPr>
      <w:r>
        <w:t xml:space="preserve">It was NOTED that </w:t>
      </w:r>
      <w:r w:rsidR="00307E57">
        <w:t>payment of PAYE to HMRC</w:t>
      </w:r>
      <w:r>
        <w:t xml:space="preserve"> would no longer be accepted at the Post Office and would in the future have to be </w:t>
      </w:r>
      <w:r>
        <w:lastRenderedPageBreak/>
        <w:t xml:space="preserve">made through a bank.  In future the </w:t>
      </w:r>
      <w:proofErr w:type="spellStart"/>
      <w:r>
        <w:t>cheques</w:t>
      </w:r>
      <w:proofErr w:type="spellEnd"/>
      <w:r>
        <w:t xml:space="preserve"> would be made payable to HMRC and not to the Post Office</w:t>
      </w:r>
    </w:p>
    <w:p w:rsidR="00307E57" w:rsidRDefault="003C031D" w:rsidP="003C031D">
      <w:pPr>
        <w:pStyle w:val="ListParagraph"/>
        <w:widowControl/>
        <w:numPr>
          <w:ilvl w:val="3"/>
          <w:numId w:val="23"/>
        </w:numPr>
        <w:autoSpaceDE/>
        <w:autoSpaceDN/>
        <w:adjustRightInd/>
      </w:pPr>
      <w:r>
        <w:t xml:space="preserve">It was NOTED that </w:t>
      </w:r>
      <w:r w:rsidR="00307E57">
        <w:t xml:space="preserve">CIL payment of £187.29 </w:t>
      </w:r>
      <w:r>
        <w:t xml:space="preserve">had been received.  The council discussed </w:t>
      </w:r>
      <w:r w:rsidR="00307E57">
        <w:t>plans for CIL receipts to date</w:t>
      </w:r>
      <w:r>
        <w:t xml:space="preserve"> and </w:t>
      </w:r>
      <w:r w:rsidR="00C634CB">
        <w:t xml:space="preserve">it was </w:t>
      </w:r>
      <w:r>
        <w:t>AGREED</w:t>
      </w:r>
      <w:r w:rsidR="00C634CB">
        <w:t xml:space="preserve"> that the clerk would make enquiries as to whether a refurbishment of the village sign and replacement of the parish council noticeboard would be appropriate projects for CIL receipts.</w:t>
      </w:r>
    </w:p>
    <w:p w:rsidR="00307E57" w:rsidRDefault="00307E57" w:rsidP="00A11DF1">
      <w:pPr>
        <w:tabs>
          <w:tab w:val="left" w:pos="0"/>
        </w:tabs>
        <w:jc w:val="both"/>
        <w:rPr>
          <w:b/>
          <w:bCs/>
          <w:lang w:val="en-GB"/>
        </w:rPr>
      </w:pPr>
    </w:p>
    <w:p w:rsidR="00A11DF1" w:rsidRDefault="00A11DF1" w:rsidP="00A11DF1">
      <w:pPr>
        <w:rPr>
          <w:b/>
          <w:bCs/>
          <w:lang w:val="en-GB"/>
        </w:rPr>
      </w:pPr>
      <w:r>
        <w:rPr>
          <w:b/>
          <w:bCs/>
          <w:lang w:val="en-GB"/>
        </w:rPr>
        <w:t>The adjournment for public participation was not required</w:t>
      </w:r>
    </w:p>
    <w:p w:rsidR="00BF31A6" w:rsidRPr="00263D22" w:rsidRDefault="00BF31A6" w:rsidP="00263D22">
      <w:pPr>
        <w:tabs>
          <w:tab w:val="left" w:pos="0"/>
        </w:tabs>
        <w:jc w:val="both"/>
        <w:rPr>
          <w:b/>
          <w:bCs/>
          <w:lang w:val="en-GB"/>
        </w:rPr>
      </w:pPr>
    </w:p>
    <w:p w:rsidR="003C031D" w:rsidRDefault="00C634CB" w:rsidP="004A7D79">
      <w:pPr>
        <w:pStyle w:val="ListParagraph"/>
        <w:widowControl/>
        <w:numPr>
          <w:ilvl w:val="0"/>
          <w:numId w:val="31"/>
        </w:numPr>
        <w:autoSpaceDE/>
        <w:autoSpaceDN/>
        <w:adjustRightInd/>
        <w:spacing w:before="240"/>
        <w:ind w:left="851" w:right="-741" w:hanging="491"/>
      </w:pPr>
      <w:r w:rsidRPr="00C804BB">
        <w:rPr>
          <w:b/>
        </w:rPr>
        <w:t>Risk Asse</w:t>
      </w:r>
      <w:r w:rsidR="00C804BB" w:rsidRPr="00C804BB">
        <w:rPr>
          <w:b/>
        </w:rPr>
        <w:t>ssment</w:t>
      </w:r>
      <w:r w:rsidR="00C804BB">
        <w:t xml:space="preserve"> - t</w:t>
      </w:r>
      <w:r w:rsidR="003C031D">
        <w:t>he council’s Risk Assessment was reviewed, APPROVED and signed</w:t>
      </w:r>
    </w:p>
    <w:p w:rsidR="003C031D" w:rsidRPr="003C031D" w:rsidRDefault="003C031D" w:rsidP="003C031D">
      <w:pPr>
        <w:pStyle w:val="ListParagraph"/>
        <w:tabs>
          <w:tab w:val="left" w:pos="0"/>
        </w:tabs>
        <w:jc w:val="both"/>
        <w:rPr>
          <w:lang w:val="en-GB"/>
        </w:rPr>
      </w:pPr>
    </w:p>
    <w:p w:rsidR="005E55A3" w:rsidRPr="005E55A3" w:rsidRDefault="00182097" w:rsidP="004A7D79">
      <w:pPr>
        <w:pStyle w:val="ListParagraph"/>
        <w:numPr>
          <w:ilvl w:val="0"/>
          <w:numId w:val="31"/>
        </w:numPr>
        <w:tabs>
          <w:tab w:val="left" w:pos="0"/>
        </w:tabs>
        <w:ind w:left="851" w:hanging="491"/>
        <w:jc w:val="both"/>
        <w:rPr>
          <w:bCs/>
          <w:lang w:val="en-GB"/>
        </w:rPr>
      </w:pPr>
      <w:r w:rsidRPr="00525297">
        <w:rPr>
          <w:b/>
          <w:bCs/>
          <w:lang w:val="en-GB"/>
        </w:rPr>
        <w:t>Chairman’s Report</w:t>
      </w:r>
      <w:r w:rsidR="00FA0CC0" w:rsidRPr="00525297">
        <w:rPr>
          <w:lang w:val="en-GB"/>
        </w:rPr>
        <w:t xml:space="preserve"> – </w:t>
      </w:r>
      <w:r w:rsidR="00117197">
        <w:rPr>
          <w:lang w:val="en-GB"/>
        </w:rPr>
        <w:t>Cllr Andrew Wright</w:t>
      </w:r>
      <w:r w:rsidR="005E55A3">
        <w:rPr>
          <w:lang w:val="en-GB"/>
        </w:rPr>
        <w:t xml:space="preserve"> reported that a telephone mast (for which planning had previously been granted) was being erected near the sewage works off New Road.  He added that he had attended a meeting </w:t>
      </w:r>
      <w:r w:rsidR="005E55A3" w:rsidRPr="005E55A3">
        <w:rPr>
          <w:bCs/>
          <w:lang w:val="en-GB"/>
        </w:rPr>
        <w:t xml:space="preserve">at </w:t>
      </w:r>
      <w:proofErr w:type="spellStart"/>
      <w:r w:rsidR="005E55A3" w:rsidRPr="005E55A3">
        <w:rPr>
          <w:bCs/>
          <w:lang w:val="en-GB"/>
        </w:rPr>
        <w:t>Raveningham</w:t>
      </w:r>
      <w:proofErr w:type="spellEnd"/>
      <w:r w:rsidR="005E55A3" w:rsidRPr="005E55A3">
        <w:rPr>
          <w:bCs/>
          <w:lang w:val="en-GB"/>
        </w:rPr>
        <w:t xml:space="preserve"> regarding </w:t>
      </w:r>
      <w:r w:rsidR="005E55A3">
        <w:rPr>
          <w:bCs/>
          <w:lang w:val="en-GB"/>
        </w:rPr>
        <w:t xml:space="preserve">the estate’s plans to provide </w:t>
      </w:r>
      <w:r w:rsidR="005E55A3" w:rsidRPr="005E55A3">
        <w:rPr>
          <w:bCs/>
          <w:lang w:val="en-GB"/>
        </w:rPr>
        <w:t>Broadband improvements</w:t>
      </w:r>
      <w:r w:rsidR="005E55A3">
        <w:rPr>
          <w:bCs/>
          <w:lang w:val="en-GB"/>
        </w:rPr>
        <w:t xml:space="preserve"> in the area.  </w:t>
      </w:r>
    </w:p>
    <w:p w:rsidR="005E55A3" w:rsidRPr="005E55A3" w:rsidRDefault="005E55A3" w:rsidP="005E55A3">
      <w:pPr>
        <w:pStyle w:val="ListParagraph"/>
        <w:rPr>
          <w:b/>
          <w:bCs/>
          <w:lang w:val="en-GB"/>
        </w:rPr>
      </w:pPr>
    </w:p>
    <w:p w:rsidR="003C031D" w:rsidRDefault="00E31FBB" w:rsidP="00A22B87">
      <w:pPr>
        <w:pStyle w:val="ListParagraph"/>
        <w:numPr>
          <w:ilvl w:val="0"/>
          <w:numId w:val="31"/>
        </w:numPr>
        <w:tabs>
          <w:tab w:val="left" w:pos="0"/>
        </w:tabs>
        <w:ind w:left="851" w:hanging="567"/>
        <w:jc w:val="both"/>
        <w:rPr>
          <w:bCs/>
          <w:lang w:val="en-GB"/>
        </w:rPr>
      </w:pPr>
      <w:r>
        <w:rPr>
          <w:b/>
          <w:bCs/>
          <w:lang w:val="en-GB"/>
        </w:rPr>
        <w:t xml:space="preserve">Councillors’ Reports </w:t>
      </w:r>
      <w:r>
        <w:rPr>
          <w:bCs/>
          <w:lang w:val="en-GB"/>
        </w:rPr>
        <w:t>– Cllr</w:t>
      </w:r>
      <w:r w:rsidR="00A22B87">
        <w:rPr>
          <w:bCs/>
          <w:lang w:val="en-GB"/>
        </w:rPr>
        <w:t>s Linda Edwards and Mike Hedley reported that there would be a meeting of the Poor Marsh Charity</w:t>
      </w:r>
      <w:r>
        <w:rPr>
          <w:bCs/>
          <w:lang w:val="en-GB"/>
        </w:rPr>
        <w:t xml:space="preserve"> </w:t>
      </w:r>
      <w:r w:rsidR="00A22B87">
        <w:rPr>
          <w:bCs/>
          <w:lang w:val="en-GB"/>
        </w:rPr>
        <w:t xml:space="preserve">to agree to the distribution of grants.  Cllr Jim Rampling reported that he had received a letter on Emergency Planning from South Norfolk Council.  Cllr Geoff Collen stated that a pothole in </w:t>
      </w:r>
      <w:r w:rsidR="00A22B87" w:rsidRPr="00A22B87">
        <w:rPr>
          <w:bCs/>
          <w:lang w:val="en-GB"/>
        </w:rPr>
        <w:t>New Road</w:t>
      </w:r>
      <w:r w:rsidR="004A7D79">
        <w:rPr>
          <w:bCs/>
          <w:lang w:val="en-GB"/>
        </w:rPr>
        <w:t xml:space="preserve">, </w:t>
      </w:r>
      <w:r w:rsidR="00A22B87" w:rsidRPr="00A22B87">
        <w:rPr>
          <w:bCs/>
          <w:lang w:val="en-GB"/>
        </w:rPr>
        <w:t xml:space="preserve">which had previously been reported, had still not been filled.  He added that </w:t>
      </w:r>
      <w:r w:rsidR="004A7D79">
        <w:rPr>
          <w:bCs/>
          <w:lang w:val="en-GB"/>
        </w:rPr>
        <w:t>a fingerpost for Ferry Road on the B1136 was missing.</w:t>
      </w:r>
    </w:p>
    <w:p w:rsidR="004A7D79" w:rsidRPr="004A7D79" w:rsidRDefault="004A7D79" w:rsidP="004A7D79">
      <w:pPr>
        <w:pStyle w:val="ListParagraph"/>
        <w:rPr>
          <w:bCs/>
          <w:lang w:val="en-GB"/>
        </w:rPr>
      </w:pPr>
    </w:p>
    <w:p w:rsidR="004A7D79" w:rsidRDefault="004A7D79" w:rsidP="00A22B87">
      <w:pPr>
        <w:pStyle w:val="ListParagraph"/>
        <w:numPr>
          <w:ilvl w:val="0"/>
          <w:numId w:val="31"/>
        </w:numPr>
        <w:tabs>
          <w:tab w:val="left" w:pos="0"/>
        </w:tabs>
        <w:ind w:left="851" w:hanging="567"/>
        <w:jc w:val="both"/>
        <w:rPr>
          <w:bCs/>
          <w:lang w:val="en-GB"/>
        </w:rPr>
      </w:pPr>
      <w:r w:rsidRPr="004A7D79">
        <w:rPr>
          <w:b/>
          <w:bCs/>
          <w:lang w:val="en-GB"/>
        </w:rPr>
        <w:t>District and County Councillors’</w:t>
      </w:r>
      <w:r>
        <w:rPr>
          <w:bCs/>
          <w:lang w:val="en-GB"/>
        </w:rPr>
        <w:t xml:space="preserve"> </w:t>
      </w:r>
      <w:r w:rsidRPr="004A7D79">
        <w:rPr>
          <w:b/>
          <w:bCs/>
          <w:lang w:val="en-GB"/>
        </w:rPr>
        <w:t>Reports</w:t>
      </w:r>
      <w:r>
        <w:rPr>
          <w:bCs/>
          <w:lang w:val="en-GB"/>
        </w:rPr>
        <w:t xml:space="preserve"> – District Councillor William Kemp reported on Broadband grants.  He added that the ward changes for South Norfolk Council had been passed and would be introduced soon.  County Councillor Margaret Stone’s report was as circulated. </w:t>
      </w:r>
    </w:p>
    <w:p w:rsidR="004A7D79" w:rsidRPr="004A7D79" w:rsidRDefault="004A7D79" w:rsidP="004A7D79">
      <w:pPr>
        <w:tabs>
          <w:tab w:val="left" w:pos="0"/>
        </w:tabs>
        <w:jc w:val="both"/>
        <w:rPr>
          <w:bCs/>
          <w:lang w:val="en-GB"/>
        </w:rPr>
      </w:pPr>
      <w:r>
        <w:rPr>
          <w:bCs/>
          <w:lang w:val="en-GB"/>
        </w:rPr>
        <w:t xml:space="preserve">  </w:t>
      </w:r>
    </w:p>
    <w:p w:rsidR="004A7D79" w:rsidRPr="004A7D79" w:rsidRDefault="004A7D79" w:rsidP="004A7D79">
      <w:pPr>
        <w:pStyle w:val="ListParagraph"/>
        <w:numPr>
          <w:ilvl w:val="0"/>
          <w:numId w:val="31"/>
        </w:numPr>
        <w:tabs>
          <w:tab w:val="left" w:pos="0"/>
        </w:tabs>
        <w:jc w:val="both"/>
        <w:rPr>
          <w:b/>
          <w:bCs/>
          <w:lang w:val="en-GB"/>
        </w:rPr>
      </w:pPr>
      <w:r>
        <w:rPr>
          <w:b/>
          <w:bCs/>
          <w:lang w:val="en-GB"/>
        </w:rPr>
        <w:t xml:space="preserve"> </w:t>
      </w:r>
      <w:r w:rsidR="00182097" w:rsidRPr="00525297">
        <w:rPr>
          <w:b/>
          <w:bCs/>
          <w:lang w:val="en-GB"/>
        </w:rPr>
        <w:t>Correspondence</w:t>
      </w:r>
      <w:r w:rsidR="00117197">
        <w:rPr>
          <w:lang w:val="en-GB"/>
        </w:rPr>
        <w:t xml:space="preserve"> – correspondence was NOTED</w:t>
      </w:r>
      <w:r w:rsidR="00182097" w:rsidRPr="00525297">
        <w:rPr>
          <w:lang w:val="en-GB"/>
        </w:rPr>
        <w:t xml:space="preserve"> </w:t>
      </w:r>
    </w:p>
    <w:p w:rsidR="004A7D79" w:rsidRPr="004A7D79" w:rsidRDefault="004A7D79" w:rsidP="004A7D79">
      <w:pPr>
        <w:pStyle w:val="ListParagraph"/>
        <w:rPr>
          <w:b/>
          <w:bCs/>
          <w:lang w:val="en-GB"/>
        </w:rPr>
      </w:pPr>
    </w:p>
    <w:p w:rsidR="00FA0CC0" w:rsidRPr="004A7D79" w:rsidRDefault="00182097" w:rsidP="004A7D79">
      <w:pPr>
        <w:pStyle w:val="ListParagraph"/>
        <w:numPr>
          <w:ilvl w:val="0"/>
          <w:numId w:val="31"/>
        </w:numPr>
        <w:tabs>
          <w:tab w:val="left" w:pos="0"/>
        </w:tabs>
        <w:ind w:left="851" w:hanging="491"/>
        <w:jc w:val="both"/>
        <w:rPr>
          <w:b/>
          <w:bCs/>
          <w:lang w:val="en-GB"/>
        </w:rPr>
      </w:pPr>
      <w:r w:rsidRPr="004A7D79">
        <w:rPr>
          <w:b/>
          <w:bCs/>
          <w:lang w:val="en-GB"/>
        </w:rPr>
        <w:t>Next Meeting</w:t>
      </w:r>
      <w:r w:rsidRPr="004A7D79">
        <w:rPr>
          <w:lang w:val="en-GB"/>
        </w:rPr>
        <w:t xml:space="preserve"> – the next</w:t>
      </w:r>
      <w:r w:rsidR="00CA70FA" w:rsidRPr="004A7D79">
        <w:rPr>
          <w:lang w:val="en-GB"/>
        </w:rPr>
        <w:t xml:space="preserve"> scheduled meeting would be held</w:t>
      </w:r>
      <w:r w:rsidRPr="004A7D79">
        <w:rPr>
          <w:lang w:val="en-GB"/>
        </w:rPr>
        <w:t xml:space="preserve"> on </w:t>
      </w:r>
      <w:r w:rsidR="00525297">
        <w:t xml:space="preserve">Wednesday </w:t>
      </w:r>
      <w:r w:rsidR="003C031D">
        <w:t>17</w:t>
      </w:r>
      <w:r w:rsidR="004A7D79" w:rsidRPr="004A7D79">
        <w:rPr>
          <w:vertAlign w:val="superscript"/>
        </w:rPr>
        <w:t>th</w:t>
      </w:r>
      <w:r w:rsidR="004A7D79">
        <w:t xml:space="preserve"> </w:t>
      </w:r>
      <w:r w:rsidR="003C031D">
        <w:t xml:space="preserve"> </w:t>
      </w:r>
      <w:r w:rsidR="004A7D79">
        <w:t xml:space="preserve"> </w:t>
      </w:r>
      <w:r w:rsidR="003C031D">
        <w:t>January 2018</w:t>
      </w:r>
    </w:p>
    <w:p w:rsidR="00FA0CC0" w:rsidRPr="00FA0CC0" w:rsidRDefault="00FA0CC0" w:rsidP="00FA0CC0">
      <w:pPr>
        <w:tabs>
          <w:tab w:val="left" w:pos="0"/>
        </w:tabs>
        <w:jc w:val="both"/>
        <w:rPr>
          <w:b/>
          <w:bCs/>
          <w:lang w:val="en-GB"/>
        </w:rPr>
      </w:pPr>
    </w:p>
    <w:p w:rsidR="00E50637" w:rsidRPr="00E10404" w:rsidRDefault="004A7D79" w:rsidP="003C031D">
      <w:pPr>
        <w:pStyle w:val="ListParagraph"/>
        <w:numPr>
          <w:ilvl w:val="0"/>
          <w:numId w:val="31"/>
        </w:numPr>
        <w:tabs>
          <w:tab w:val="left" w:pos="0"/>
        </w:tabs>
        <w:jc w:val="both"/>
        <w:rPr>
          <w:b/>
          <w:bCs/>
          <w:lang w:val="en-GB"/>
        </w:rPr>
      </w:pPr>
      <w:r>
        <w:rPr>
          <w:b/>
          <w:bCs/>
          <w:lang w:val="en-GB"/>
        </w:rPr>
        <w:t xml:space="preserve"> </w:t>
      </w:r>
      <w:r w:rsidR="00182097" w:rsidRPr="00FA0CC0">
        <w:rPr>
          <w:b/>
          <w:bCs/>
          <w:lang w:val="en-GB"/>
        </w:rPr>
        <w:t>Close</w:t>
      </w:r>
      <w:r w:rsidR="002D728F" w:rsidRPr="00FA0CC0">
        <w:rPr>
          <w:lang w:val="en-GB"/>
        </w:rPr>
        <w:t xml:space="preserve"> – the meeting closed at </w:t>
      </w:r>
      <w:r>
        <w:rPr>
          <w:lang w:val="en-GB"/>
        </w:rPr>
        <w:t>8:46pm</w:t>
      </w:r>
      <w:r w:rsidR="00182097" w:rsidRPr="00FA0CC0">
        <w:rPr>
          <w:lang w:val="en-GB"/>
        </w:rPr>
        <w:t xml:space="preserve">           </w:t>
      </w:r>
    </w:p>
    <w:p w:rsidR="00E50637" w:rsidRDefault="00182097" w:rsidP="00CA70FA">
      <w:pPr>
        <w:ind w:left="5040"/>
        <w:jc w:val="right"/>
        <w:rPr>
          <w:lang w:val="en-GB"/>
        </w:rPr>
      </w:pPr>
      <w:r>
        <w:rPr>
          <w:lang w:val="en-GB"/>
        </w:rPr>
        <w:tab/>
      </w:r>
      <w:r>
        <w:rPr>
          <w:lang w:val="en-GB"/>
        </w:rPr>
        <w:tab/>
      </w:r>
      <w:r>
        <w:rPr>
          <w:lang w:val="en-GB"/>
        </w:rPr>
        <w:tab/>
      </w:r>
      <w:r>
        <w:rPr>
          <w:lang w:val="en-GB"/>
        </w:rPr>
        <w:tab/>
      </w:r>
      <w:r>
        <w:rPr>
          <w:lang w:val="en-GB"/>
        </w:rPr>
        <w:tab/>
        <w:t xml:space="preserve">     </w:t>
      </w:r>
      <w:r w:rsidR="006914AB">
        <w:rPr>
          <w:lang w:val="en-GB"/>
        </w:rPr>
        <w:t xml:space="preserve">               </w:t>
      </w:r>
      <w:r w:rsidR="00CA70FA">
        <w:rPr>
          <w:lang w:val="en-GB"/>
        </w:rPr>
        <w:t xml:space="preserve">  </w:t>
      </w:r>
      <w:r>
        <w:rPr>
          <w:lang w:val="en-GB"/>
        </w:rPr>
        <w:t>Signed…………………………………</w:t>
      </w:r>
    </w:p>
    <w:p w:rsidR="00E50637" w:rsidRDefault="00E50637" w:rsidP="00CA70FA">
      <w:pPr>
        <w:ind w:left="360"/>
        <w:jc w:val="right"/>
        <w:rPr>
          <w:lang w:val="en-GB"/>
        </w:rPr>
      </w:pPr>
    </w:p>
    <w:p w:rsidR="00182097" w:rsidRDefault="00182097" w:rsidP="00CA70FA">
      <w:pPr>
        <w:spacing w:before="240"/>
        <w:ind w:right="-431"/>
        <w:jc w:val="right"/>
        <w:rPr>
          <w:lang w:val="en-GB"/>
        </w:rPr>
      </w:pPr>
      <w:r>
        <w:rPr>
          <w:lang w:val="en-GB"/>
        </w:rPr>
        <w:tab/>
        <w:t xml:space="preserve"> Date……………………………………</w:t>
      </w:r>
      <w:r>
        <w:rPr>
          <w:lang w:val="en-GB"/>
        </w:rPr>
        <w:tab/>
      </w:r>
    </w:p>
    <w:sectPr w:rsidR="00182097" w:rsidSect="0004663E">
      <w:headerReference w:type="even" r:id="rId7"/>
      <w:headerReference w:type="default" r:id="rId8"/>
      <w:footerReference w:type="even" r:id="rId9"/>
      <w:footerReference w:type="default" r:id="rId10"/>
      <w:headerReference w:type="first" r:id="rId11"/>
      <w:footerReference w:type="first" r:id="rId12"/>
      <w:pgSz w:w="12240" w:h="15840"/>
      <w:pgMar w:top="567" w:right="1325" w:bottom="993" w:left="1440" w:header="720" w:footer="720" w:gutter="0"/>
      <w:pgNumType w:start="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83E" w:rsidRDefault="00AC683E" w:rsidP="007071BA">
      <w:r>
        <w:separator/>
      </w:r>
    </w:p>
  </w:endnote>
  <w:endnote w:type="continuationSeparator" w:id="0">
    <w:p w:rsidR="00AC683E" w:rsidRDefault="00AC683E" w:rsidP="007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5F5" w:rsidRDefault="00441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B7A" w:rsidRDefault="00525297">
    <w:pPr>
      <w:pStyle w:val="Footer"/>
    </w:pPr>
    <w:r>
      <w:t xml:space="preserve">2017 </w:t>
    </w:r>
    <w:r w:rsidR="00133493">
      <w:t>11</w:t>
    </w:r>
    <w:r w:rsidR="00433B7A">
      <w:t xml:space="preserve"> NSPC Minutes</w:t>
    </w:r>
  </w:p>
  <w:p w:rsidR="00BD6D4F" w:rsidRDefault="00BD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5F5" w:rsidRDefault="00441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83E" w:rsidRDefault="00AC683E" w:rsidP="007071BA">
      <w:r>
        <w:separator/>
      </w:r>
    </w:p>
  </w:footnote>
  <w:footnote w:type="continuationSeparator" w:id="0">
    <w:p w:rsidR="00AC683E" w:rsidRDefault="00AC683E" w:rsidP="0070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5F5" w:rsidRDefault="00441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5F5" w:rsidRDefault="00441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5F5" w:rsidRDefault="00441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1A27"/>
    <w:multiLevelType w:val="singleLevel"/>
    <w:tmpl w:val="17D245F4"/>
    <w:lvl w:ilvl="0">
      <w:start w:val="81"/>
      <w:numFmt w:val="decimal"/>
      <w:lvlText w:val="%1."/>
      <w:legacy w:legacy="1" w:legacySpace="0" w:legacyIndent="360"/>
      <w:lvlJc w:val="left"/>
      <w:rPr>
        <w:rFonts w:ascii="Arial" w:hAnsi="Arial" w:cs="Arial" w:hint="default"/>
      </w:rPr>
    </w:lvl>
  </w:abstractNum>
  <w:abstractNum w:abstractNumId="1" w15:restartNumberingAfterBreak="0">
    <w:nsid w:val="06870F0B"/>
    <w:multiLevelType w:val="hybridMultilevel"/>
    <w:tmpl w:val="73F020A2"/>
    <w:lvl w:ilvl="0" w:tplc="395CD8EA">
      <w:start w:val="20"/>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89453A"/>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BA68FC"/>
    <w:multiLevelType w:val="hybridMultilevel"/>
    <w:tmpl w:val="F6D2844E"/>
    <w:lvl w:ilvl="0" w:tplc="0809000F">
      <w:start w:val="4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2F85804"/>
    <w:multiLevelType w:val="hybridMultilevel"/>
    <w:tmpl w:val="94CCEC5C"/>
    <w:lvl w:ilvl="0" w:tplc="685052FA">
      <w:start w:val="5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8065B"/>
    <w:multiLevelType w:val="singleLevel"/>
    <w:tmpl w:val="DD98C070"/>
    <w:lvl w:ilvl="0">
      <w:start w:val="78"/>
      <w:numFmt w:val="decimal"/>
      <w:lvlText w:val="%1."/>
      <w:legacy w:legacy="1" w:legacySpace="0" w:legacyIndent="360"/>
      <w:lvlJc w:val="left"/>
      <w:rPr>
        <w:rFonts w:ascii="Arial" w:hAnsi="Arial" w:cs="Arial" w:hint="default"/>
        <w:b/>
      </w:rPr>
    </w:lvl>
  </w:abstractNum>
  <w:abstractNum w:abstractNumId="6" w15:restartNumberingAfterBreak="0">
    <w:nsid w:val="165F76A4"/>
    <w:multiLevelType w:val="hybridMultilevel"/>
    <w:tmpl w:val="04C20230"/>
    <w:lvl w:ilvl="0" w:tplc="23DE6B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B320B"/>
    <w:multiLevelType w:val="singleLevel"/>
    <w:tmpl w:val="2C5AD0FE"/>
    <w:lvl w:ilvl="0">
      <w:start w:val="82"/>
      <w:numFmt w:val="decimal"/>
      <w:lvlText w:val="%1."/>
      <w:legacy w:legacy="1" w:legacySpace="0" w:legacyIndent="360"/>
      <w:lvlJc w:val="left"/>
      <w:rPr>
        <w:rFonts w:ascii="Arial" w:hAnsi="Arial" w:cs="Arial" w:hint="default"/>
      </w:rPr>
    </w:lvl>
  </w:abstractNum>
  <w:abstractNum w:abstractNumId="8" w15:restartNumberingAfterBreak="0">
    <w:nsid w:val="1B222D07"/>
    <w:multiLevelType w:val="singleLevel"/>
    <w:tmpl w:val="339C7758"/>
    <w:lvl w:ilvl="0">
      <w:start w:val="80"/>
      <w:numFmt w:val="decimal"/>
      <w:lvlText w:val="%1."/>
      <w:legacy w:legacy="1" w:legacySpace="0" w:legacyIndent="360"/>
      <w:lvlJc w:val="left"/>
      <w:rPr>
        <w:rFonts w:ascii="Arial" w:hAnsi="Arial" w:cs="Arial" w:hint="default"/>
      </w:rPr>
    </w:lvl>
  </w:abstractNum>
  <w:abstractNum w:abstractNumId="9" w15:restartNumberingAfterBreak="0">
    <w:nsid w:val="1EBB2899"/>
    <w:multiLevelType w:val="singleLevel"/>
    <w:tmpl w:val="A8D43CA2"/>
    <w:lvl w:ilvl="0">
      <w:start w:val="84"/>
      <w:numFmt w:val="decimal"/>
      <w:lvlText w:val="%1."/>
      <w:legacy w:legacy="1" w:legacySpace="0" w:legacyIndent="360"/>
      <w:lvlJc w:val="left"/>
      <w:rPr>
        <w:rFonts w:ascii="Arial" w:hAnsi="Arial" w:cs="Arial" w:hint="default"/>
        <w:b/>
      </w:rPr>
    </w:lvl>
  </w:abstractNum>
  <w:abstractNum w:abstractNumId="10" w15:restartNumberingAfterBreak="0">
    <w:nsid w:val="20405EAA"/>
    <w:multiLevelType w:val="hybridMultilevel"/>
    <w:tmpl w:val="639857F0"/>
    <w:lvl w:ilvl="0" w:tplc="3B9C2AFC">
      <w:start w:val="4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3538E"/>
    <w:multiLevelType w:val="singleLevel"/>
    <w:tmpl w:val="FBDA899C"/>
    <w:lvl w:ilvl="0">
      <w:start w:val="83"/>
      <w:numFmt w:val="decimal"/>
      <w:lvlText w:val="%1."/>
      <w:legacy w:legacy="1" w:legacySpace="0" w:legacyIndent="360"/>
      <w:lvlJc w:val="left"/>
      <w:rPr>
        <w:rFonts w:ascii="Arial" w:hAnsi="Arial" w:cs="Arial" w:hint="default"/>
        <w:b/>
      </w:rPr>
    </w:lvl>
  </w:abstractNum>
  <w:abstractNum w:abstractNumId="12" w15:restartNumberingAfterBreak="0">
    <w:nsid w:val="2A82735F"/>
    <w:multiLevelType w:val="singleLevel"/>
    <w:tmpl w:val="A2E82672"/>
    <w:lvl w:ilvl="0">
      <w:start w:val="79"/>
      <w:numFmt w:val="decimal"/>
      <w:lvlText w:val="%1."/>
      <w:legacy w:legacy="1" w:legacySpace="0" w:legacyIndent="360"/>
      <w:lvlJc w:val="left"/>
      <w:rPr>
        <w:rFonts w:ascii="Arial" w:hAnsi="Arial" w:cs="Arial" w:hint="default"/>
      </w:rPr>
    </w:lvl>
  </w:abstractNum>
  <w:abstractNum w:abstractNumId="13" w15:restartNumberingAfterBreak="0">
    <w:nsid w:val="367012D2"/>
    <w:multiLevelType w:val="singleLevel"/>
    <w:tmpl w:val="7EEED0C0"/>
    <w:lvl w:ilvl="0">
      <w:start w:val="86"/>
      <w:numFmt w:val="decimal"/>
      <w:lvlText w:val="%1."/>
      <w:legacy w:legacy="1" w:legacySpace="0" w:legacyIndent="360"/>
      <w:lvlJc w:val="left"/>
      <w:rPr>
        <w:rFonts w:ascii="Arial" w:hAnsi="Arial" w:cs="Arial" w:hint="default"/>
      </w:rPr>
    </w:lvl>
  </w:abstractNum>
  <w:abstractNum w:abstractNumId="14" w15:restartNumberingAfterBreak="0">
    <w:nsid w:val="398B3D44"/>
    <w:multiLevelType w:val="singleLevel"/>
    <w:tmpl w:val="0C2A078C"/>
    <w:lvl w:ilvl="0">
      <w:start w:val="1"/>
      <w:numFmt w:val="lowerLetter"/>
      <w:lvlText w:val="%1)"/>
      <w:legacy w:legacy="1" w:legacySpace="0" w:legacyIndent="360"/>
      <w:lvlJc w:val="left"/>
      <w:rPr>
        <w:rFonts w:ascii="Arial" w:hAnsi="Arial" w:cs="Arial" w:hint="default"/>
        <w:b w:val="0"/>
      </w:rPr>
    </w:lvl>
  </w:abstractNum>
  <w:abstractNum w:abstractNumId="15" w15:restartNumberingAfterBreak="0">
    <w:nsid w:val="3B5D31C4"/>
    <w:multiLevelType w:val="hybridMultilevel"/>
    <w:tmpl w:val="81D2E3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BB2FBD6">
      <w:start w:val="1"/>
      <w:numFmt w:val="lowerRoman"/>
      <w:lvlText w:val="%3)"/>
      <w:lvlJc w:val="left"/>
      <w:pPr>
        <w:tabs>
          <w:tab w:val="num" w:pos="2340"/>
        </w:tabs>
        <w:ind w:left="2340" w:hanging="720"/>
      </w:pPr>
      <w:rPr>
        <w:rFonts w:hint="default"/>
      </w:rPr>
    </w:lvl>
    <w:lvl w:ilvl="3" w:tplc="0A385154">
      <w:start w:val="1"/>
      <w:numFmt w:val="lowerLetter"/>
      <w:lvlText w:val="%4)"/>
      <w:lvlJc w:val="left"/>
      <w:pPr>
        <w:tabs>
          <w:tab w:val="num" w:pos="2345"/>
        </w:tabs>
        <w:ind w:left="2345"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59065F2"/>
    <w:multiLevelType w:val="singleLevel"/>
    <w:tmpl w:val="A4D64144"/>
    <w:lvl w:ilvl="0">
      <w:start w:val="88"/>
      <w:numFmt w:val="decimal"/>
      <w:lvlText w:val="%1."/>
      <w:legacy w:legacy="1" w:legacySpace="0" w:legacyIndent="360"/>
      <w:lvlJc w:val="left"/>
      <w:rPr>
        <w:rFonts w:ascii="Arial" w:hAnsi="Arial" w:cs="Arial" w:hint="default"/>
      </w:rPr>
    </w:lvl>
  </w:abstractNum>
  <w:abstractNum w:abstractNumId="17" w15:restartNumberingAfterBreak="0">
    <w:nsid w:val="52EB4049"/>
    <w:multiLevelType w:val="hybridMultilevel"/>
    <w:tmpl w:val="D4A42724"/>
    <w:lvl w:ilvl="0" w:tplc="08090017">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59CF2B92"/>
    <w:multiLevelType w:val="singleLevel"/>
    <w:tmpl w:val="6A025202"/>
    <w:lvl w:ilvl="0">
      <w:start w:val="85"/>
      <w:numFmt w:val="decimal"/>
      <w:lvlText w:val="%1."/>
      <w:legacy w:legacy="1" w:legacySpace="0" w:legacyIndent="360"/>
      <w:lvlJc w:val="left"/>
      <w:rPr>
        <w:rFonts w:ascii="Arial" w:hAnsi="Arial" w:cs="Arial" w:hint="default"/>
      </w:rPr>
    </w:lvl>
  </w:abstractNum>
  <w:abstractNum w:abstractNumId="19" w15:restartNumberingAfterBreak="0">
    <w:nsid w:val="5C752DAD"/>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5681612"/>
    <w:multiLevelType w:val="hybridMultilevel"/>
    <w:tmpl w:val="123CDB8E"/>
    <w:lvl w:ilvl="0" w:tplc="6E58A220">
      <w:start w:val="2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A1666B"/>
    <w:multiLevelType w:val="singleLevel"/>
    <w:tmpl w:val="D6D2D652"/>
    <w:lvl w:ilvl="0">
      <w:start w:val="87"/>
      <w:numFmt w:val="decimal"/>
      <w:lvlText w:val="%1."/>
      <w:legacy w:legacy="1" w:legacySpace="0" w:legacyIndent="360"/>
      <w:lvlJc w:val="left"/>
      <w:rPr>
        <w:rFonts w:ascii="Arial" w:hAnsi="Arial" w:cs="Arial" w:hint="default"/>
      </w:rPr>
    </w:lvl>
  </w:abstractNum>
  <w:num w:numId="1">
    <w:abstractNumId w:val="5"/>
  </w:num>
  <w:num w:numId="2">
    <w:abstractNumId w:val="12"/>
  </w:num>
  <w:num w:numId="3">
    <w:abstractNumId w:val="8"/>
  </w:num>
  <w:num w:numId="4">
    <w:abstractNumId w:val="0"/>
  </w:num>
  <w:num w:numId="5">
    <w:abstractNumId w:val="7"/>
  </w:num>
  <w:num w:numId="6">
    <w:abstractNumId w:val="11"/>
  </w:num>
  <w:num w:numId="7">
    <w:abstractNumId w:val="9"/>
  </w:num>
  <w:num w:numId="8">
    <w:abstractNumId w:val="18"/>
  </w:num>
  <w:num w:numId="9">
    <w:abstractNumId w:val="14"/>
  </w:num>
  <w:num w:numId="10">
    <w:abstractNumId w:val="14"/>
    <w:lvlOverride w:ilvl="0">
      <w:lvl w:ilvl="0">
        <w:start w:val="2"/>
        <w:numFmt w:val="lowerLetter"/>
        <w:lvlText w:val="%1)"/>
        <w:legacy w:legacy="1" w:legacySpace="0" w:legacyIndent="360"/>
        <w:lvlJc w:val="left"/>
        <w:rPr>
          <w:rFonts w:ascii="Arial" w:hAnsi="Arial" w:cs="Arial" w:hint="default"/>
        </w:rPr>
      </w:lvl>
    </w:lvlOverride>
  </w:num>
  <w:num w:numId="11">
    <w:abstractNumId w:val="14"/>
    <w:lvlOverride w:ilvl="0">
      <w:lvl w:ilvl="0">
        <w:start w:val="3"/>
        <w:numFmt w:val="lowerLetter"/>
        <w:lvlText w:val="%1)"/>
        <w:legacy w:legacy="1" w:legacySpace="0" w:legacyIndent="360"/>
        <w:lvlJc w:val="left"/>
        <w:rPr>
          <w:rFonts w:ascii="Arial" w:hAnsi="Arial" w:cs="Arial" w:hint="default"/>
        </w:rPr>
      </w:lvl>
    </w:lvlOverride>
  </w:num>
  <w:num w:numId="12">
    <w:abstractNumId w:val="14"/>
    <w:lvlOverride w:ilvl="0">
      <w:lvl w:ilvl="0">
        <w:start w:val="4"/>
        <w:numFmt w:val="lowerLetter"/>
        <w:lvlText w:val="%1)"/>
        <w:legacy w:legacy="1" w:legacySpace="0" w:legacyIndent="360"/>
        <w:lvlJc w:val="left"/>
        <w:rPr>
          <w:rFonts w:ascii="Arial" w:hAnsi="Arial" w:cs="Arial" w:hint="default"/>
        </w:rPr>
      </w:lvl>
    </w:lvlOverride>
  </w:num>
  <w:num w:numId="13">
    <w:abstractNumId w:val="14"/>
    <w:lvlOverride w:ilvl="0">
      <w:lvl w:ilvl="0">
        <w:start w:val="5"/>
        <w:numFmt w:val="lowerLetter"/>
        <w:lvlText w:val="%1)"/>
        <w:legacy w:legacy="1" w:legacySpace="0" w:legacyIndent="360"/>
        <w:lvlJc w:val="left"/>
        <w:rPr>
          <w:rFonts w:ascii="Arial" w:hAnsi="Arial" w:cs="Arial" w:hint="default"/>
        </w:rPr>
      </w:lvl>
    </w:lvlOverride>
  </w:num>
  <w:num w:numId="14">
    <w:abstractNumId w:val="14"/>
    <w:lvlOverride w:ilvl="0">
      <w:lvl w:ilvl="0">
        <w:start w:val="6"/>
        <w:numFmt w:val="lowerLetter"/>
        <w:lvlText w:val="%1)"/>
        <w:legacy w:legacy="1" w:legacySpace="0" w:legacyIndent="360"/>
        <w:lvlJc w:val="left"/>
        <w:rPr>
          <w:rFonts w:ascii="Arial" w:hAnsi="Arial" w:cs="Arial" w:hint="default"/>
        </w:rPr>
      </w:lvl>
    </w:lvlOverride>
  </w:num>
  <w:num w:numId="15">
    <w:abstractNumId w:val="14"/>
    <w:lvlOverride w:ilvl="0">
      <w:lvl w:ilvl="0">
        <w:start w:val="7"/>
        <w:numFmt w:val="lowerLetter"/>
        <w:lvlText w:val="%1)"/>
        <w:legacy w:legacy="1" w:legacySpace="0" w:legacyIndent="360"/>
        <w:lvlJc w:val="left"/>
        <w:rPr>
          <w:rFonts w:ascii="Arial" w:hAnsi="Arial" w:cs="Arial" w:hint="default"/>
        </w:rPr>
      </w:lvl>
    </w:lvlOverride>
  </w:num>
  <w:num w:numId="16">
    <w:abstractNumId w:val="13"/>
  </w:num>
  <w:num w:numId="17">
    <w:abstractNumId w:val="21"/>
  </w:num>
  <w:num w:numId="18">
    <w:abstractNumId w:val="16"/>
  </w:num>
  <w:num w:numId="19">
    <w:abstractNumId w:val="16"/>
    <w:lvlOverride w:ilvl="0">
      <w:lvl w:ilvl="0">
        <w:start w:val="89"/>
        <w:numFmt w:val="decimal"/>
        <w:lvlText w:val="%1."/>
        <w:legacy w:legacy="1" w:legacySpace="0" w:legacyIndent="360"/>
        <w:lvlJc w:val="left"/>
        <w:rPr>
          <w:rFonts w:ascii="Arial" w:hAnsi="Arial" w:cs="Arial" w:hint="default"/>
        </w:rPr>
      </w:lvl>
    </w:lvlOverride>
  </w:num>
  <w:num w:numId="20">
    <w:abstractNumId w:val="16"/>
    <w:lvlOverride w:ilvl="0">
      <w:lvl w:ilvl="0">
        <w:start w:val="90"/>
        <w:numFmt w:val="decimal"/>
        <w:lvlText w:val="%1."/>
        <w:legacy w:legacy="1" w:legacySpace="0" w:legacyIndent="360"/>
        <w:lvlJc w:val="left"/>
        <w:rPr>
          <w:rFonts w:ascii="Arial" w:hAnsi="Arial" w:cs="Arial" w:hint="default"/>
        </w:rPr>
      </w:lvl>
    </w:lvlOverride>
  </w:num>
  <w:num w:numId="21">
    <w:abstractNumId w:val="16"/>
    <w:lvlOverride w:ilvl="0">
      <w:lvl w:ilvl="0">
        <w:start w:val="91"/>
        <w:numFmt w:val="decimal"/>
        <w:lvlText w:val="%1."/>
        <w:legacy w:legacy="1" w:legacySpace="0" w:legacyIndent="360"/>
        <w:lvlJc w:val="left"/>
        <w:rPr>
          <w:rFonts w:ascii="Arial" w:hAnsi="Arial" w:cs="Arial" w:hint="default"/>
        </w:rPr>
      </w:lvl>
    </w:lvlOverride>
  </w:num>
  <w:num w:numId="22">
    <w:abstractNumId w:val="19"/>
  </w:num>
  <w:num w:numId="23">
    <w:abstractNumId w:val="15"/>
  </w:num>
  <w:num w:numId="24">
    <w:abstractNumId w:val="2"/>
  </w:num>
  <w:num w:numId="25">
    <w:abstractNumId w:val="1"/>
  </w:num>
  <w:num w:numId="26">
    <w:abstractNumId w:val="6"/>
  </w:num>
  <w:num w:numId="27">
    <w:abstractNumId w:val="17"/>
  </w:num>
  <w:num w:numId="28">
    <w:abstractNumId w:val="20"/>
  </w:num>
  <w:num w:numId="29">
    <w:abstractNumId w:val="3"/>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AB"/>
    <w:rsid w:val="00012ACA"/>
    <w:rsid w:val="000171CB"/>
    <w:rsid w:val="0004663E"/>
    <w:rsid w:val="00051111"/>
    <w:rsid w:val="0005144B"/>
    <w:rsid w:val="00085849"/>
    <w:rsid w:val="00087FDA"/>
    <w:rsid w:val="000C5C60"/>
    <w:rsid w:val="000D0C5C"/>
    <w:rsid w:val="00117197"/>
    <w:rsid w:val="0013079D"/>
    <w:rsid w:val="00133493"/>
    <w:rsid w:val="00136A27"/>
    <w:rsid w:val="00151FD0"/>
    <w:rsid w:val="00160A5A"/>
    <w:rsid w:val="00163154"/>
    <w:rsid w:val="001727AE"/>
    <w:rsid w:val="00182097"/>
    <w:rsid w:val="001D28A9"/>
    <w:rsid w:val="001E5D3C"/>
    <w:rsid w:val="001E667F"/>
    <w:rsid w:val="00263D22"/>
    <w:rsid w:val="002958FD"/>
    <w:rsid w:val="002B7A38"/>
    <w:rsid w:val="002D728F"/>
    <w:rsid w:val="0030772A"/>
    <w:rsid w:val="00307E57"/>
    <w:rsid w:val="003167F1"/>
    <w:rsid w:val="003272E9"/>
    <w:rsid w:val="003352F0"/>
    <w:rsid w:val="0033574A"/>
    <w:rsid w:val="00337A93"/>
    <w:rsid w:val="003C031D"/>
    <w:rsid w:val="003C50E7"/>
    <w:rsid w:val="003E3941"/>
    <w:rsid w:val="003E6A57"/>
    <w:rsid w:val="003F0697"/>
    <w:rsid w:val="004264E7"/>
    <w:rsid w:val="00433B7A"/>
    <w:rsid w:val="004415F5"/>
    <w:rsid w:val="00445D39"/>
    <w:rsid w:val="00482909"/>
    <w:rsid w:val="00485D95"/>
    <w:rsid w:val="004A6483"/>
    <w:rsid w:val="004A7D79"/>
    <w:rsid w:val="004D46A5"/>
    <w:rsid w:val="004E41BD"/>
    <w:rsid w:val="004F7B61"/>
    <w:rsid w:val="005057FD"/>
    <w:rsid w:val="00525297"/>
    <w:rsid w:val="00563DCD"/>
    <w:rsid w:val="005D1DBE"/>
    <w:rsid w:val="005E55A3"/>
    <w:rsid w:val="00626F01"/>
    <w:rsid w:val="00657CB6"/>
    <w:rsid w:val="00661FEA"/>
    <w:rsid w:val="006631BF"/>
    <w:rsid w:val="006914AB"/>
    <w:rsid w:val="006B7CFE"/>
    <w:rsid w:val="007071BA"/>
    <w:rsid w:val="007147F3"/>
    <w:rsid w:val="00731D4B"/>
    <w:rsid w:val="007B5935"/>
    <w:rsid w:val="007B7CA6"/>
    <w:rsid w:val="007C0D7C"/>
    <w:rsid w:val="007D3A35"/>
    <w:rsid w:val="008029C5"/>
    <w:rsid w:val="008653F6"/>
    <w:rsid w:val="008D5723"/>
    <w:rsid w:val="008F5309"/>
    <w:rsid w:val="009222B0"/>
    <w:rsid w:val="00955F60"/>
    <w:rsid w:val="009672B2"/>
    <w:rsid w:val="00972ABC"/>
    <w:rsid w:val="009D03DA"/>
    <w:rsid w:val="009D1BF0"/>
    <w:rsid w:val="00A11DF1"/>
    <w:rsid w:val="00A131FE"/>
    <w:rsid w:val="00A22B87"/>
    <w:rsid w:val="00A4276A"/>
    <w:rsid w:val="00A51430"/>
    <w:rsid w:val="00A63D73"/>
    <w:rsid w:val="00A65D72"/>
    <w:rsid w:val="00AC683E"/>
    <w:rsid w:val="00B24B50"/>
    <w:rsid w:val="00B45B04"/>
    <w:rsid w:val="00BD6D4F"/>
    <w:rsid w:val="00BE7C50"/>
    <w:rsid w:val="00BF31A6"/>
    <w:rsid w:val="00BF4F3B"/>
    <w:rsid w:val="00C35473"/>
    <w:rsid w:val="00C515E6"/>
    <w:rsid w:val="00C55A51"/>
    <w:rsid w:val="00C634CB"/>
    <w:rsid w:val="00C76802"/>
    <w:rsid w:val="00C804BB"/>
    <w:rsid w:val="00C868B7"/>
    <w:rsid w:val="00CA70FA"/>
    <w:rsid w:val="00CC3895"/>
    <w:rsid w:val="00CE3387"/>
    <w:rsid w:val="00D00758"/>
    <w:rsid w:val="00D44C09"/>
    <w:rsid w:val="00D76B0F"/>
    <w:rsid w:val="00DD5D7C"/>
    <w:rsid w:val="00E10404"/>
    <w:rsid w:val="00E31FBB"/>
    <w:rsid w:val="00E50637"/>
    <w:rsid w:val="00E61D6B"/>
    <w:rsid w:val="00E8659B"/>
    <w:rsid w:val="00EC5EF4"/>
    <w:rsid w:val="00EF1F30"/>
    <w:rsid w:val="00F3185D"/>
    <w:rsid w:val="00F331BB"/>
    <w:rsid w:val="00F53CC3"/>
    <w:rsid w:val="00F774D7"/>
    <w:rsid w:val="00F77BE1"/>
    <w:rsid w:val="00F91BC0"/>
    <w:rsid w:val="00FA0CC0"/>
    <w:rsid w:val="00FE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F2EA5A0-102E-482C-AF2C-AC90D5FB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uiPriority w:val="34"/>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LPC</dc:creator>
  <cp:lastModifiedBy>Norton PC</cp:lastModifiedBy>
  <cp:revision>3</cp:revision>
  <cp:lastPrinted>2018-01-06T13:55:00Z</cp:lastPrinted>
  <dcterms:created xsi:type="dcterms:W3CDTF">2017-11-20T10:06:00Z</dcterms:created>
  <dcterms:modified xsi:type="dcterms:W3CDTF">2018-01-06T13:58:00Z</dcterms:modified>
</cp:coreProperties>
</file>